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D2D2" w14:textId="54DF0830" w:rsidR="00F960CB" w:rsidRDefault="00F960CB">
      <w:pPr>
        <w:spacing w:after="160" w:line="259" w:lineRule="auto"/>
        <w:rPr>
          <w:rFonts w:ascii="Garamond" w:hAnsi="Garamond"/>
          <w:b/>
          <w:sz w:val="28"/>
          <w:szCs w:val="28"/>
        </w:rPr>
      </w:pPr>
    </w:p>
    <w:p w14:paraId="2A8B7591" w14:textId="40971795" w:rsidR="003F572C" w:rsidRDefault="003F572C" w:rsidP="00F960CB">
      <w:pPr>
        <w:spacing w:after="160" w:line="259" w:lineRule="auto"/>
        <w:jc w:val="center"/>
        <w:rPr>
          <w:rFonts w:ascii="Garamond" w:hAnsi="Garamond"/>
          <w:b/>
          <w:sz w:val="56"/>
          <w:szCs w:val="56"/>
        </w:rPr>
      </w:pPr>
    </w:p>
    <w:p w14:paraId="5D1C6DD2" w14:textId="5B3C10A7" w:rsidR="003F572C" w:rsidRDefault="003F572C" w:rsidP="003F572C">
      <w:pPr>
        <w:spacing w:after="160" w:line="259" w:lineRule="auto"/>
        <w:jc w:val="center"/>
        <w:rPr>
          <w:rFonts w:ascii="Garamond" w:hAnsi="Garamond"/>
          <w:b/>
          <w:sz w:val="72"/>
          <w:szCs w:val="72"/>
        </w:rPr>
      </w:pPr>
      <w:r>
        <w:rPr>
          <w:rFonts w:ascii="Garamond" w:hAnsi="Garamond"/>
          <w:b/>
          <w:sz w:val="72"/>
          <w:szCs w:val="72"/>
        </w:rPr>
        <w:t>ÅRSREDOVISNING</w:t>
      </w:r>
    </w:p>
    <w:p w14:paraId="0B13B402" w14:textId="77777777" w:rsidR="00443C38" w:rsidRDefault="00443C38" w:rsidP="003F572C">
      <w:pPr>
        <w:spacing w:after="160" w:line="259" w:lineRule="auto"/>
        <w:jc w:val="center"/>
        <w:rPr>
          <w:rFonts w:ascii="Garamond" w:hAnsi="Garamond"/>
          <w:b/>
          <w:sz w:val="72"/>
          <w:szCs w:val="72"/>
        </w:rPr>
      </w:pPr>
    </w:p>
    <w:p w14:paraId="2A57BA53" w14:textId="7A1D5A55" w:rsidR="003F572C" w:rsidRDefault="003F572C" w:rsidP="003F572C">
      <w:pPr>
        <w:spacing w:after="160" w:line="259" w:lineRule="auto"/>
        <w:jc w:val="center"/>
        <w:rPr>
          <w:rFonts w:ascii="Garamond" w:hAnsi="Garamond"/>
          <w:b/>
          <w:sz w:val="72"/>
          <w:szCs w:val="72"/>
        </w:rPr>
      </w:pPr>
      <w:r>
        <w:rPr>
          <w:rFonts w:ascii="Garamond" w:hAnsi="Garamond" w:cs="Times New Roman"/>
          <w:b/>
          <w:noProof/>
          <w:sz w:val="28"/>
          <w:szCs w:val="28"/>
        </w:rPr>
        <w:drawing>
          <wp:anchor distT="0" distB="0" distL="114300" distR="114300" simplePos="0" relativeHeight="251660288" behindDoc="0" locked="0" layoutInCell="1" allowOverlap="1" wp14:anchorId="5EC416BD" wp14:editId="7A9E8BBA">
            <wp:simplePos x="0" y="0"/>
            <wp:positionH relativeFrom="column">
              <wp:posOffset>-79375</wp:posOffset>
            </wp:positionH>
            <wp:positionV relativeFrom="paragraph">
              <wp:posOffset>170180</wp:posOffset>
            </wp:positionV>
            <wp:extent cx="6642100" cy="1924685"/>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8"/>
                    <a:stretch>
                      <a:fillRect/>
                    </a:stretch>
                  </pic:blipFill>
                  <pic:spPr>
                    <a:xfrm>
                      <a:off x="0" y="0"/>
                      <a:ext cx="6642100" cy="1924685"/>
                    </a:xfrm>
                    <a:prstGeom prst="rect">
                      <a:avLst/>
                    </a:prstGeom>
                  </pic:spPr>
                </pic:pic>
              </a:graphicData>
            </a:graphic>
            <wp14:sizeRelV relativeFrom="margin">
              <wp14:pctHeight>0</wp14:pctHeight>
            </wp14:sizeRelV>
          </wp:anchor>
        </w:drawing>
      </w:r>
      <w:r>
        <w:rPr>
          <w:rFonts w:ascii="Garamond" w:hAnsi="Garamond"/>
          <w:b/>
          <w:sz w:val="72"/>
          <w:szCs w:val="72"/>
        </w:rPr>
        <w:t>för</w:t>
      </w:r>
    </w:p>
    <w:p w14:paraId="7C77DC3F" w14:textId="0FD50494" w:rsidR="003F572C" w:rsidRDefault="003F572C" w:rsidP="003F572C">
      <w:pPr>
        <w:spacing w:after="160" w:line="259" w:lineRule="auto"/>
        <w:jc w:val="center"/>
        <w:rPr>
          <w:rFonts w:ascii="Garamond" w:hAnsi="Garamond"/>
          <w:b/>
          <w:sz w:val="72"/>
          <w:szCs w:val="72"/>
        </w:rPr>
      </w:pPr>
    </w:p>
    <w:p w14:paraId="4899AAF2" w14:textId="77777777" w:rsidR="003F572C" w:rsidRDefault="003F572C" w:rsidP="003F572C">
      <w:pPr>
        <w:spacing w:after="160" w:line="259" w:lineRule="auto"/>
        <w:jc w:val="center"/>
        <w:rPr>
          <w:rFonts w:ascii="Garamond" w:hAnsi="Garamond"/>
          <w:b/>
          <w:sz w:val="72"/>
          <w:szCs w:val="72"/>
        </w:rPr>
      </w:pPr>
    </w:p>
    <w:p w14:paraId="270B1CCD" w14:textId="77777777" w:rsidR="002E6778" w:rsidRDefault="002E6778" w:rsidP="003F572C">
      <w:pPr>
        <w:spacing w:after="160" w:line="259" w:lineRule="auto"/>
        <w:jc w:val="center"/>
        <w:rPr>
          <w:rFonts w:ascii="Garamond" w:hAnsi="Garamond"/>
          <w:b/>
          <w:sz w:val="72"/>
          <w:szCs w:val="72"/>
        </w:rPr>
      </w:pPr>
    </w:p>
    <w:p w14:paraId="31BC8873" w14:textId="2741EC18" w:rsidR="003F572C" w:rsidRPr="00420B6A" w:rsidRDefault="003F572C" w:rsidP="003F572C">
      <w:pPr>
        <w:spacing w:after="160" w:line="259" w:lineRule="auto"/>
        <w:jc w:val="center"/>
        <w:rPr>
          <w:rFonts w:ascii="Garamond" w:hAnsi="Garamond"/>
          <w:b/>
          <w:sz w:val="72"/>
          <w:szCs w:val="72"/>
        </w:rPr>
      </w:pPr>
      <w:r w:rsidRPr="00420B6A">
        <w:rPr>
          <w:rFonts w:ascii="Garamond" w:hAnsi="Garamond"/>
          <w:b/>
          <w:sz w:val="72"/>
          <w:szCs w:val="72"/>
        </w:rPr>
        <w:t>Verksamhets</w:t>
      </w:r>
      <w:r>
        <w:rPr>
          <w:rFonts w:ascii="Garamond" w:hAnsi="Garamond"/>
          <w:b/>
          <w:sz w:val="72"/>
          <w:szCs w:val="72"/>
        </w:rPr>
        <w:t>året</w:t>
      </w:r>
    </w:p>
    <w:p w14:paraId="287F158A" w14:textId="6CD7D231" w:rsidR="00F960CB" w:rsidRPr="00420B6A" w:rsidRDefault="00F960CB" w:rsidP="00F960CB">
      <w:pPr>
        <w:spacing w:after="160" w:line="259" w:lineRule="auto"/>
        <w:jc w:val="center"/>
        <w:rPr>
          <w:rFonts w:ascii="Garamond" w:hAnsi="Garamond"/>
          <w:b/>
          <w:sz w:val="56"/>
          <w:szCs w:val="56"/>
        </w:rPr>
      </w:pPr>
      <w:r w:rsidRPr="00420B6A">
        <w:rPr>
          <w:rFonts w:ascii="Garamond" w:hAnsi="Garamond"/>
          <w:b/>
          <w:sz w:val="56"/>
          <w:szCs w:val="56"/>
        </w:rPr>
        <w:t>202</w:t>
      </w:r>
      <w:r w:rsidR="00511D73">
        <w:rPr>
          <w:rFonts w:ascii="Garamond" w:hAnsi="Garamond"/>
          <w:b/>
          <w:sz w:val="56"/>
          <w:szCs w:val="56"/>
        </w:rPr>
        <w:t>4</w:t>
      </w:r>
      <w:r w:rsidRPr="00420B6A">
        <w:rPr>
          <w:rFonts w:ascii="Garamond" w:hAnsi="Garamond"/>
          <w:b/>
          <w:sz w:val="56"/>
          <w:szCs w:val="56"/>
        </w:rPr>
        <w:t>-01-01 – 202</w:t>
      </w:r>
      <w:r w:rsidR="00511D73">
        <w:rPr>
          <w:rFonts w:ascii="Garamond" w:hAnsi="Garamond"/>
          <w:b/>
          <w:sz w:val="56"/>
          <w:szCs w:val="56"/>
        </w:rPr>
        <w:t>4</w:t>
      </w:r>
      <w:r w:rsidRPr="00420B6A">
        <w:rPr>
          <w:rFonts w:ascii="Garamond" w:hAnsi="Garamond"/>
          <w:b/>
          <w:sz w:val="56"/>
          <w:szCs w:val="56"/>
        </w:rPr>
        <w:t>-12-31</w:t>
      </w:r>
    </w:p>
    <w:p w14:paraId="2813234C" w14:textId="416E85FC" w:rsidR="00F960CB" w:rsidRDefault="00F960CB">
      <w:pPr>
        <w:spacing w:after="160" w:line="259" w:lineRule="auto"/>
        <w:rPr>
          <w:rFonts w:ascii="Garamond" w:hAnsi="Garamond" w:cs="Times New Roman"/>
          <w:b/>
          <w:sz w:val="28"/>
          <w:szCs w:val="28"/>
        </w:rPr>
      </w:pPr>
      <w:r>
        <w:rPr>
          <w:rFonts w:ascii="Garamond" w:hAnsi="Garamond"/>
          <w:b/>
          <w:noProof/>
          <w:sz w:val="28"/>
          <w:szCs w:val="28"/>
        </w:rPr>
        <w:drawing>
          <wp:anchor distT="0" distB="0" distL="114300" distR="114300" simplePos="0" relativeHeight="251659264" behindDoc="1" locked="0" layoutInCell="1" allowOverlap="1" wp14:anchorId="64907839" wp14:editId="50FC5E16">
            <wp:simplePos x="0" y="0"/>
            <wp:positionH relativeFrom="column">
              <wp:posOffset>1851025</wp:posOffset>
            </wp:positionH>
            <wp:positionV relativeFrom="paragraph">
              <wp:posOffset>1052195</wp:posOffset>
            </wp:positionV>
            <wp:extent cx="2295525" cy="2867025"/>
            <wp:effectExtent l="0" t="0" r="952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9"/>
                    <a:stretch>
                      <a:fillRect/>
                    </a:stretch>
                  </pic:blipFill>
                  <pic:spPr>
                    <a:xfrm>
                      <a:off x="0" y="0"/>
                      <a:ext cx="2295525" cy="2867025"/>
                    </a:xfrm>
                    <a:prstGeom prst="rect">
                      <a:avLst/>
                    </a:prstGeom>
                  </pic:spPr>
                </pic:pic>
              </a:graphicData>
            </a:graphic>
          </wp:anchor>
        </w:drawing>
      </w:r>
      <w:r>
        <w:rPr>
          <w:rFonts w:ascii="Garamond" w:hAnsi="Garamond"/>
          <w:b/>
          <w:sz w:val="28"/>
          <w:szCs w:val="28"/>
        </w:rPr>
        <w:br w:type="page"/>
      </w:r>
    </w:p>
    <w:p w14:paraId="0D8F10E2" w14:textId="77777777" w:rsidR="00733131" w:rsidRPr="004F06D3" w:rsidRDefault="00733131" w:rsidP="00733131">
      <w:pPr>
        <w:pStyle w:val="Brdtext"/>
        <w:spacing w:before="0"/>
        <w:ind w:left="116" w:firstLine="0"/>
        <w:rPr>
          <w:rFonts w:ascii="Times New Roman"/>
          <w:sz w:val="20"/>
          <w:lang w:val="sv-SE"/>
        </w:rPr>
      </w:pPr>
      <w:r w:rsidRPr="004F06D3">
        <w:rPr>
          <w:rFonts w:ascii="Times New Roman"/>
          <w:noProof/>
          <w:sz w:val="20"/>
          <w:lang w:val="sv-SE"/>
        </w:rPr>
        <w:lastRenderedPageBreak/>
        <w:drawing>
          <wp:inline distT="0" distB="0" distL="0" distR="0" wp14:anchorId="5374A20C" wp14:editId="3C79993A">
            <wp:extent cx="1034523" cy="1290161"/>
            <wp:effectExtent l="0" t="0" r="0" b="0"/>
            <wp:docPr id="19643748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34523" cy="1290161"/>
                    </a:xfrm>
                    <a:prstGeom prst="rect">
                      <a:avLst/>
                    </a:prstGeom>
                  </pic:spPr>
                </pic:pic>
              </a:graphicData>
            </a:graphic>
          </wp:inline>
        </w:drawing>
      </w:r>
    </w:p>
    <w:p w14:paraId="448759EF" w14:textId="77777777" w:rsidR="00733131" w:rsidRPr="004F06D3" w:rsidRDefault="00733131" w:rsidP="00733131">
      <w:pPr>
        <w:pStyle w:val="Brdtext"/>
        <w:spacing w:before="5"/>
        <w:ind w:left="0" w:firstLine="0"/>
        <w:rPr>
          <w:rFonts w:ascii="Times New Roman"/>
          <w:sz w:val="22"/>
          <w:lang w:val="sv-SE"/>
        </w:rPr>
      </w:pPr>
    </w:p>
    <w:p w14:paraId="735B0776" w14:textId="063A30B5" w:rsidR="00757A68" w:rsidRDefault="00733131" w:rsidP="00757A68">
      <w:pPr>
        <w:spacing w:before="86"/>
        <w:ind w:left="115" w:right="150"/>
        <w:jc w:val="center"/>
        <w:rPr>
          <w:rFonts w:ascii="Arial" w:hAnsi="Arial"/>
          <w:b/>
          <w:sz w:val="40"/>
        </w:rPr>
      </w:pPr>
      <w:r w:rsidRPr="004F06D3">
        <w:rPr>
          <w:rFonts w:ascii="Arial" w:hAnsi="Arial"/>
          <w:b/>
          <w:sz w:val="40"/>
        </w:rPr>
        <w:t xml:space="preserve">Dagordning vid Botkyrka </w:t>
      </w:r>
      <w:proofErr w:type="spellStart"/>
      <w:r w:rsidRPr="004F06D3">
        <w:rPr>
          <w:rFonts w:ascii="Arial" w:hAnsi="Arial"/>
          <w:b/>
          <w:sz w:val="40"/>
        </w:rPr>
        <w:t>Riksteaterförenings</w:t>
      </w:r>
      <w:proofErr w:type="spellEnd"/>
      <w:r w:rsidRPr="004F06D3">
        <w:rPr>
          <w:rFonts w:ascii="Arial" w:hAnsi="Arial"/>
          <w:b/>
          <w:sz w:val="40"/>
        </w:rPr>
        <w:t xml:space="preserve"> årsmöte 202</w:t>
      </w:r>
      <w:r w:rsidR="001712D9">
        <w:rPr>
          <w:rFonts w:ascii="Arial" w:hAnsi="Arial"/>
          <w:b/>
          <w:sz w:val="40"/>
        </w:rPr>
        <w:t>5</w:t>
      </w:r>
      <w:r w:rsidRPr="004F06D3">
        <w:rPr>
          <w:rFonts w:ascii="Arial" w:hAnsi="Arial"/>
          <w:b/>
          <w:sz w:val="40"/>
        </w:rPr>
        <w:t>-02-</w:t>
      </w:r>
      <w:r w:rsidR="00511D73">
        <w:rPr>
          <w:rFonts w:ascii="Arial" w:hAnsi="Arial"/>
          <w:b/>
          <w:sz w:val="40"/>
        </w:rPr>
        <w:t>17</w:t>
      </w:r>
      <w:r w:rsidRPr="004F06D3">
        <w:rPr>
          <w:rFonts w:ascii="Arial" w:hAnsi="Arial"/>
          <w:b/>
          <w:sz w:val="40"/>
        </w:rPr>
        <w:t xml:space="preserve"> 1</w:t>
      </w:r>
      <w:r w:rsidR="00511D73">
        <w:rPr>
          <w:rFonts w:ascii="Arial" w:hAnsi="Arial"/>
          <w:b/>
          <w:sz w:val="40"/>
        </w:rPr>
        <w:t>8</w:t>
      </w:r>
      <w:r w:rsidRPr="004F06D3">
        <w:rPr>
          <w:rFonts w:ascii="Arial" w:hAnsi="Arial"/>
          <w:b/>
          <w:sz w:val="40"/>
        </w:rPr>
        <w:t>.00</w:t>
      </w:r>
    </w:p>
    <w:p w14:paraId="179209A2" w14:textId="4735BB30" w:rsidR="00733131" w:rsidRPr="004F06D3" w:rsidRDefault="00511D73" w:rsidP="00757A68">
      <w:pPr>
        <w:spacing w:before="86"/>
        <w:ind w:left="115" w:right="150"/>
        <w:jc w:val="center"/>
        <w:rPr>
          <w:rFonts w:ascii="Arial" w:hAnsi="Arial"/>
          <w:b/>
          <w:sz w:val="40"/>
        </w:rPr>
      </w:pPr>
      <w:r>
        <w:rPr>
          <w:rFonts w:ascii="Arial" w:hAnsi="Arial"/>
          <w:b/>
          <w:sz w:val="40"/>
        </w:rPr>
        <w:t>Hallunda Folkets hus, Idun</w:t>
      </w:r>
    </w:p>
    <w:p w14:paraId="58883D3A" w14:textId="77777777" w:rsidR="00733131" w:rsidRPr="004F06D3" w:rsidRDefault="00733131" w:rsidP="000B61B3">
      <w:pPr>
        <w:pStyle w:val="Liststycke"/>
        <w:widowControl w:val="0"/>
        <w:numPr>
          <w:ilvl w:val="0"/>
          <w:numId w:val="7"/>
        </w:numPr>
        <w:tabs>
          <w:tab w:val="left" w:pos="654"/>
          <w:tab w:val="left" w:pos="656"/>
        </w:tabs>
        <w:autoSpaceDE w:val="0"/>
        <w:autoSpaceDN w:val="0"/>
        <w:spacing w:before="352"/>
        <w:ind w:hanging="541"/>
        <w:contextualSpacing w:val="0"/>
        <w:rPr>
          <w:rFonts w:cstheme="minorHAnsi"/>
          <w:sz w:val="32"/>
        </w:rPr>
      </w:pPr>
      <w:r w:rsidRPr="004F06D3">
        <w:rPr>
          <w:rFonts w:cstheme="minorHAnsi"/>
          <w:sz w:val="32"/>
        </w:rPr>
        <w:t>Årsmötet</w:t>
      </w:r>
      <w:r w:rsidRPr="004F06D3">
        <w:rPr>
          <w:rFonts w:cstheme="minorHAnsi"/>
          <w:spacing w:val="-2"/>
          <w:sz w:val="32"/>
        </w:rPr>
        <w:t xml:space="preserve"> </w:t>
      </w:r>
      <w:r w:rsidRPr="004F06D3">
        <w:rPr>
          <w:rFonts w:cstheme="minorHAnsi"/>
          <w:sz w:val="32"/>
        </w:rPr>
        <w:t>öppnas och dagordningen fastställs.</w:t>
      </w:r>
    </w:p>
    <w:p w14:paraId="7DA1CECE" w14:textId="77777777" w:rsidR="00733131" w:rsidRPr="004F06D3" w:rsidRDefault="00733131" w:rsidP="000B61B3">
      <w:pPr>
        <w:pStyle w:val="Liststycke"/>
        <w:widowControl w:val="0"/>
        <w:numPr>
          <w:ilvl w:val="0"/>
          <w:numId w:val="7"/>
        </w:numPr>
        <w:tabs>
          <w:tab w:val="left" w:pos="654"/>
          <w:tab w:val="left" w:pos="656"/>
        </w:tabs>
        <w:autoSpaceDE w:val="0"/>
        <w:autoSpaceDN w:val="0"/>
        <w:spacing w:before="112"/>
        <w:ind w:hanging="541"/>
        <w:contextualSpacing w:val="0"/>
        <w:rPr>
          <w:rFonts w:cstheme="minorHAnsi"/>
          <w:sz w:val="32"/>
        </w:rPr>
      </w:pPr>
      <w:r w:rsidRPr="004F06D3">
        <w:rPr>
          <w:rFonts w:cstheme="minorHAnsi"/>
          <w:sz w:val="32"/>
        </w:rPr>
        <w:t>Val av</w:t>
      </w:r>
      <w:r w:rsidRPr="004F06D3">
        <w:rPr>
          <w:rFonts w:cstheme="minorHAnsi"/>
          <w:spacing w:val="-3"/>
          <w:sz w:val="32"/>
        </w:rPr>
        <w:t xml:space="preserve"> </w:t>
      </w:r>
      <w:r w:rsidRPr="004F06D3">
        <w:rPr>
          <w:rFonts w:cstheme="minorHAnsi"/>
          <w:sz w:val="32"/>
        </w:rPr>
        <w:t>mötesfunktionärer</w:t>
      </w:r>
    </w:p>
    <w:p w14:paraId="4387B4E3" w14:textId="77777777" w:rsidR="00733131" w:rsidRPr="004F06D3" w:rsidRDefault="00733131" w:rsidP="000B61B3">
      <w:pPr>
        <w:pStyle w:val="Liststycke"/>
        <w:widowControl w:val="0"/>
        <w:numPr>
          <w:ilvl w:val="1"/>
          <w:numId w:val="7"/>
        </w:numPr>
        <w:tabs>
          <w:tab w:val="left" w:pos="980"/>
        </w:tabs>
        <w:autoSpaceDE w:val="0"/>
        <w:autoSpaceDN w:val="0"/>
        <w:spacing w:before="112"/>
        <w:contextualSpacing w:val="0"/>
        <w:rPr>
          <w:rFonts w:cstheme="minorHAnsi"/>
          <w:sz w:val="32"/>
        </w:rPr>
      </w:pPr>
      <w:r w:rsidRPr="004F06D3">
        <w:rPr>
          <w:rFonts w:cstheme="minorHAnsi"/>
          <w:sz w:val="32"/>
        </w:rPr>
        <w:t>ordförande</w:t>
      </w:r>
    </w:p>
    <w:p w14:paraId="483352A3" w14:textId="77777777" w:rsidR="00733131" w:rsidRPr="004F06D3" w:rsidRDefault="00733131" w:rsidP="000B61B3">
      <w:pPr>
        <w:pStyle w:val="Liststycke"/>
        <w:widowControl w:val="0"/>
        <w:numPr>
          <w:ilvl w:val="1"/>
          <w:numId w:val="7"/>
        </w:numPr>
        <w:tabs>
          <w:tab w:val="left" w:pos="998"/>
        </w:tabs>
        <w:autoSpaceDE w:val="0"/>
        <w:autoSpaceDN w:val="0"/>
        <w:spacing w:before="116"/>
        <w:ind w:left="997" w:hanging="343"/>
        <w:contextualSpacing w:val="0"/>
        <w:rPr>
          <w:rFonts w:cstheme="minorHAnsi"/>
          <w:sz w:val="32"/>
        </w:rPr>
      </w:pPr>
      <w:r w:rsidRPr="004F06D3">
        <w:rPr>
          <w:rFonts w:cstheme="minorHAnsi"/>
          <w:sz w:val="32"/>
        </w:rPr>
        <w:t>sekreterare</w:t>
      </w:r>
    </w:p>
    <w:p w14:paraId="73F61FD0" w14:textId="77777777" w:rsidR="00733131" w:rsidRPr="004F06D3" w:rsidRDefault="00733131" w:rsidP="000B61B3">
      <w:pPr>
        <w:pStyle w:val="Liststycke"/>
        <w:widowControl w:val="0"/>
        <w:numPr>
          <w:ilvl w:val="1"/>
          <w:numId w:val="7"/>
        </w:numPr>
        <w:tabs>
          <w:tab w:val="left" w:pos="964"/>
        </w:tabs>
        <w:autoSpaceDE w:val="0"/>
        <w:autoSpaceDN w:val="0"/>
        <w:spacing w:before="112"/>
        <w:ind w:left="963" w:hanging="309"/>
        <w:contextualSpacing w:val="0"/>
        <w:rPr>
          <w:rFonts w:cstheme="minorHAnsi"/>
          <w:sz w:val="32"/>
        </w:rPr>
      </w:pPr>
      <w:r w:rsidRPr="004F06D3">
        <w:rPr>
          <w:rFonts w:cstheme="minorHAnsi"/>
          <w:sz w:val="32"/>
        </w:rPr>
        <w:t>två justerare tillika</w:t>
      </w:r>
      <w:r w:rsidRPr="004F06D3">
        <w:rPr>
          <w:rFonts w:cstheme="minorHAnsi"/>
          <w:spacing w:val="-5"/>
          <w:sz w:val="32"/>
        </w:rPr>
        <w:t xml:space="preserve"> </w:t>
      </w:r>
      <w:r w:rsidRPr="004F06D3">
        <w:rPr>
          <w:rFonts w:cstheme="minorHAnsi"/>
          <w:sz w:val="32"/>
        </w:rPr>
        <w:t>rösträknare</w:t>
      </w:r>
    </w:p>
    <w:p w14:paraId="442F5E48" w14:textId="77777777" w:rsidR="00733131" w:rsidRPr="004F06D3" w:rsidRDefault="00733131" w:rsidP="000B61B3">
      <w:pPr>
        <w:pStyle w:val="Liststycke"/>
        <w:widowControl w:val="0"/>
        <w:numPr>
          <w:ilvl w:val="0"/>
          <w:numId w:val="7"/>
        </w:numPr>
        <w:tabs>
          <w:tab w:val="left" w:pos="654"/>
          <w:tab w:val="left" w:pos="656"/>
        </w:tabs>
        <w:autoSpaceDE w:val="0"/>
        <w:autoSpaceDN w:val="0"/>
        <w:spacing w:before="112"/>
        <w:ind w:hanging="541"/>
        <w:contextualSpacing w:val="0"/>
        <w:rPr>
          <w:rFonts w:cstheme="minorHAnsi"/>
          <w:sz w:val="32"/>
        </w:rPr>
      </w:pPr>
      <w:r w:rsidRPr="004F06D3">
        <w:rPr>
          <w:rFonts w:cstheme="minorHAnsi"/>
          <w:sz w:val="32"/>
        </w:rPr>
        <w:t>Årsmötets behöriga</w:t>
      </w:r>
      <w:r w:rsidRPr="004F06D3">
        <w:rPr>
          <w:rFonts w:cstheme="minorHAnsi"/>
          <w:spacing w:val="-3"/>
          <w:sz w:val="32"/>
        </w:rPr>
        <w:t xml:space="preserve"> </w:t>
      </w:r>
      <w:r w:rsidRPr="004F06D3">
        <w:rPr>
          <w:rFonts w:cstheme="minorHAnsi"/>
          <w:sz w:val="32"/>
        </w:rPr>
        <w:t>utlysande</w:t>
      </w:r>
    </w:p>
    <w:p w14:paraId="6840C366" w14:textId="77777777" w:rsidR="00733131" w:rsidRPr="004F06D3" w:rsidRDefault="00733131" w:rsidP="000B61B3">
      <w:pPr>
        <w:pStyle w:val="Liststycke"/>
        <w:widowControl w:val="0"/>
        <w:numPr>
          <w:ilvl w:val="0"/>
          <w:numId w:val="7"/>
        </w:numPr>
        <w:tabs>
          <w:tab w:val="left" w:pos="654"/>
          <w:tab w:val="left" w:pos="656"/>
        </w:tabs>
        <w:autoSpaceDE w:val="0"/>
        <w:autoSpaceDN w:val="0"/>
        <w:spacing w:before="116"/>
        <w:ind w:hanging="541"/>
        <w:contextualSpacing w:val="0"/>
        <w:rPr>
          <w:rFonts w:cstheme="minorHAnsi"/>
          <w:sz w:val="32"/>
        </w:rPr>
      </w:pPr>
      <w:r w:rsidRPr="004F06D3">
        <w:rPr>
          <w:rFonts w:cstheme="minorHAnsi"/>
          <w:sz w:val="32"/>
        </w:rPr>
        <w:t>Fastställande av</w:t>
      </w:r>
      <w:r w:rsidRPr="004F06D3">
        <w:rPr>
          <w:rFonts w:cstheme="minorHAnsi"/>
          <w:spacing w:val="-3"/>
          <w:sz w:val="32"/>
        </w:rPr>
        <w:t xml:space="preserve"> </w:t>
      </w:r>
      <w:r w:rsidRPr="004F06D3">
        <w:rPr>
          <w:rFonts w:cstheme="minorHAnsi"/>
          <w:sz w:val="32"/>
        </w:rPr>
        <w:t>röstlängd</w:t>
      </w:r>
    </w:p>
    <w:p w14:paraId="179518B1" w14:textId="77777777" w:rsidR="00733131" w:rsidRPr="004F06D3" w:rsidRDefault="00733131" w:rsidP="000B61B3">
      <w:pPr>
        <w:pStyle w:val="Liststycke"/>
        <w:widowControl w:val="0"/>
        <w:numPr>
          <w:ilvl w:val="0"/>
          <w:numId w:val="7"/>
        </w:numPr>
        <w:tabs>
          <w:tab w:val="left" w:pos="654"/>
          <w:tab w:val="left" w:pos="656"/>
        </w:tabs>
        <w:autoSpaceDE w:val="0"/>
        <w:autoSpaceDN w:val="0"/>
        <w:spacing w:before="116"/>
        <w:ind w:hanging="541"/>
        <w:contextualSpacing w:val="0"/>
        <w:rPr>
          <w:rFonts w:cstheme="minorHAnsi"/>
          <w:sz w:val="32"/>
        </w:rPr>
      </w:pPr>
      <w:r w:rsidRPr="004F06D3">
        <w:rPr>
          <w:rFonts w:cstheme="minorHAnsi"/>
          <w:sz w:val="32"/>
        </w:rPr>
        <w:t>Styrelsens verksamhets- och ekonomiska</w:t>
      </w:r>
      <w:r w:rsidRPr="004F06D3">
        <w:rPr>
          <w:rFonts w:cstheme="minorHAnsi"/>
          <w:spacing w:val="-7"/>
          <w:sz w:val="32"/>
        </w:rPr>
        <w:t xml:space="preserve"> </w:t>
      </w:r>
      <w:r w:rsidRPr="004F06D3">
        <w:rPr>
          <w:rFonts w:cstheme="minorHAnsi"/>
          <w:sz w:val="32"/>
        </w:rPr>
        <w:t>berättelse</w:t>
      </w:r>
    </w:p>
    <w:p w14:paraId="4DE102B6" w14:textId="77777777" w:rsidR="00733131" w:rsidRPr="004F06D3" w:rsidRDefault="00733131" w:rsidP="000B61B3">
      <w:pPr>
        <w:pStyle w:val="Liststycke"/>
        <w:widowControl w:val="0"/>
        <w:numPr>
          <w:ilvl w:val="0"/>
          <w:numId w:val="7"/>
        </w:numPr>
        <w:tabs>
          <w:tab w:val="left" w:pos="654"/>
          <w:tab w:val="left" w:pos="656"/>
        </w:tabs>
        <w:autoSpaceDE w:val="0"/>
        <w:autoSpaceDN w:val="0"/>
        <w:spacing w:before="112"/>
        <w:ind w:hanging="541"/>
        <w:contextualSpacing w:val="0"/>
        <w:rPr>
          <w:rFonts w:cstheme="minorHAnsi"/>
          <w:sz w:val="32"/>
        </w:rPr>
      </w:pPr>
      <w:r w:rsidRPr="004F06D3">
        <w:rPr>
          <w:rFonts w:cstheme="minorHAnsi"/>
          <w:sz w:val="32"/>
        </w:rPr>
        <w:t>Revisionsberättelse</w:t>
      </w:r>
    </w:p>
    <w:p w14:paraId="4C31D3BD" w14:textId="77777777" w:rsidR="00733131" w:rsidRDefault="00733131" w:rsidP="000B61B3">
      <w:pPr>
        <w:pStyle w:val="Liststycke"/>
        <w:widowControl w:val="0"/>
        <w:numPr>
          <w:ilvl w:val="0"/>
          <w:numId w:val="7"/>
        </w:numPr>
        <w:tabs>
          <w:tab w:val="left" w:pos="654"/>
          <w:tab w:val="left" w:pos="656"/>
        </w:tabs>
        <w:autoSpaceDE w:val="0"/>
        <w:autoSpaceDN w:val="0"/>
        <w:spacing w:before="116"/>
        <w:ind w:hanging="541"/>
        <w:contextualSpacing w:val="0"/>
        <w:rPr>
          <w:rFonts w:cstheme="minorHAnsi"/>
          <w:sz w:val="32"/>
        </w:rPr>
      </w:pPr>
      <w:r w:rsidRPr="004F06D3">
        <w:rPr>
          <w:rFonts w:cstheme="minorHAnsi"/>
          <w:sz w:val="32"/>
        </w:rPr>
        <w:t>Frågan om ansvarsfrihet för</w:t>
      </w:r>
      <w:r w:rsidRPr="004F06D3">
        <w:rPr>
          <w:rFonts w:cstheme="minorHAnsi"/>
          <w:spacing w:val="-6"/>
          <w:sz w:val="32"/>
        </w:rPr>
        <w:t xml:space="preserve"> </w:t>
      </w:r>
      <w:r w:rsidRPr="004F06D3">
        <w:rPr>
          <w:rFonts w:cstheme="minorHAnsi"/>
          <w:sz w:val="32"/>
        </w:rPr>
        <w:t>styrelsen</w:t>
      </w:r>
    </w:p>
    <w:p w14:paraId="17D82310" w14:textId="3E2E3731" w:rsidR="000B61B3" w:rsidRPr="000B61B3" w:rsidRDefault="000B61B3" w:rsidP="000B61B3">
      <w:pPr>
        <w:pStyle w:val="Liststycke"/>
        <w:widowControl w:val="0"/>
        <w:numPr>
          <w:ilvl w:val="0"/>
          <w:numId w:val="7"/>
        </w:numPr>
        <w:autoSpaceDE w:val="0"/>
        <w:autoSpaceDN w:val="0"/>
        <w:spacing w:before="54"/>
        <w:ind w:hanging="541"/>
        <w:contextualSpacing w:val="0"/>
        <w:rPr>
          <w:rFonts w:cstheme="minorHAnsi"/>
          <w:sz w:val="32"/>
        </w:rPr>
      </w:pPr>
      <w:r>
        <w:rPr>
          <w:rFonts w:cstheme="minorHAnsi"/>
          <w:sz w:val="32"/>
        </w:rPr>
        <w:t>Revidering av stadgarna.</w:t>
      </w:r>
    </w:p>
    <w:p w14:paraId="2E94C869" w14:textId="77777777" w:rsidR="00733131" w:rsidRPr="004F06D3" w:rsidRDefault="00733131" w:rsidP="000B61B3">
      <w:pPr>
        <w:pStyle w:val="Liststycke"/>
        <w:widowControl w:val="0"/>
        <w:numPr>
          <w:ilvl w:val="0"/>
          <w:numId w:val="7"/>
        </w:numPr>
        <w:tabs>
          <w:tab w:val="left" w:pos="654"/>
          <w:tab w:val="left" w:pos="656"/>
        </w:tabs>
        <w:autoSpaceDE w:val="0"/>
        <w:autoSpaceDN w:val="0"/>
        <w:spacing w:before="112"/>
        <w:ind w:hanging="541"/>
        <w:contextualSpacing w:val="0"/>
        <w:rPr>
          <w:rFonts w:cstheme="minorHAnsi"/>
          <w:sz w:val="32"/>
        </w:rPr>
      </w:pPr>
      <w:r w:rsidRPr="004F06D3">
        <w:rPr>
          <w:rFonts w:cstheme="minorHAnsi"/>
          <w:sz w:val="32"/>
        </w:rPr>
        <w:t>Val av styrelseledamöter och</w:t>
      </w:r>
      <w:r w:rsidRPr="004F06D3">
        <w:rPr>
          <w:rFonts w:cstheme="minorHAnsi"/>
          <w:spacing w:val="-5"/>
          <w:sz w:val="32"/>
        </w:rPr>
        <w:t xml:space="preserve"> </w:t>
      </w:r>
      <w:r w:rsidRPr="004F06D3">
        <w:rPr>
          <w:rFonts w:cstheme="minorHAnsi"/>
          <w:sz w:val="32"/>
        </w:rPr>
        <w:t>ersättare</w:t>
      </w:r>
    </w:p>
    <w:p w14:paraId="6B376FE6" w14:textId="4F01D3BE" w:rsidR="00A23C5A" w:rsidRDefault="00A23C5A" w:rsidP="00975DD8">
      <w:pPr>
        <w:pStyle w:val="Liststycke"/>
        <w:widowControl w:val="0"/>
        <w:numPr>
          <w:ilvl w:val="1"/>
          <w:numId w:val="7"/>
        </w:numPr>
        <w:tabs>
          <w:tab w:val="left" w:pos="998"/>
        </w:tabs>
        <w:autoSpaceDE w:val="0"/>
        <w:autoSpaceDN w:val="0"/>
        <w:spacing w:before="88"/>
        <w:ind w:left="997" w:hanging="343"/>
        <w:contextualSpacing w:val="0"/>
        <w:rPr>
          <w:rFonts w:cstheme="minorHAnsi"/>
          <w:sz w:val="32"/>
        </w:rPr>
      </w:pPr>
      <w:r>
        <w:rPr>
          <w:rFonts w:cstheme="minorHAnsi"/>
          <w:sz w:val="32"/>
        </w:rPr>
        <w:t>Kassör på 2 år</w:t>
      </w:r>
    </w:p>
    <w:p w14:paraId="549EE48E" w14:textId="0C7B2497" w:rsidR="00733131" w:rsidRPr="00975DD8" w:rsidRDefault="00733131" w:rsidP="00975DD8">
      <w:pPr>
        <w:pStyle w:val="Liststycke"/>
        <w:widowControl w:val="0"/>
        <w:numPr>
          <w:ilvl w:val="1"/>
          <w:numId w:val="7"/>
        </w:numPr>
        <w:tabs>
          <w:tab w:val="left" w:pos="998"/>
        </w:tabs>
        <w:autoSpaceDE w:val="0"/>
        <w:autoSpaceDN w:val="0"/>
        <w:spacing w:before="88"/>
        <w:ind w:left="997" w:hanging="343"/>
        <w:contextualSpacing w:val="0"/>
        <w:rPr>
          <w:rFonts w:cstheme="minorHAnsi"/>
          <w:sz w:val="32"/>
        </w:rPr>
      </w:pPr>
      <w:r w:rsidRPr="004F06D3">
        <w:rPr>
          <w:rFonts w:cstheme="minorHAnsi"/>
          <w:sz w:val="32"/>
        </w:rPr>
        <w:t>Ledamöter</w:t>
      </w:r>
      <w:r w:rsidRPr="00975DD8">
        <w:rPr>
          <w:rFonts w:cstheme="minorHAnsi"/>
          <w:sz w:val="32"/>
        </w:rPr>
        <w:t xml:space="preserve"> på 2 år</w:t>
      </w:r>
      <w:r w:rsidRPr="00975DD8">
        <w:rPr>
          <w:rFonts w:cstheme="minorHAnsi"/>
          <w:sz w:val="32"/>
        </w:rPr>
        <w:br/>
      </w:r>
    </w:p>
    <w:p w14:paraId="6EB2FF17" w14:textId="07CE1C0A" w:rsidR="00733131" w:rsidRPr="004F06D3" w:rsidRDefault="00733131" w:rsidP="000B61B3">
      <w:pPr>
        <w:pStyle w:val="Liststycke"/>
        <w:widowControl w:val="0"/>
        <w:numPr>
          <w:ilvl w:val="0"/>
          <w:numId w:val="7"/>
        </w:numPr>
        <w:tabs>
          <w:tab w:val="left" w:pos="654"/>
          <w:tab w:val="left" w:pos="656"/>
        </w:tabs>
        <w:autoSpaceDE w:val="0"/>
        <w:autoSpaceDN w:val="0"/>
        <w:spacing w:before="54"/>
        <w:ind w:hanging="541"/>
        <w:contextualSpacing w:val="0"/>
        <w:rPr>
          <w:rFonts w:cstheme="minorHAnsi"/>
          <w:sz w:val="32"/>
        </w:rPr>
      </w:pPr>
      <w:r w:rsidRPr="004F06D3">
        <w:rPr>
          <w:rFonts w:cstheme="minorHAnsi"/>
          <w:sz w:val="32"/>
        </w:rPr>
        <w:t>Val av revisor</w:t>
      </w:r>
      <w:r w:rsidR="00B14050">
        <w:rPr>
          <w:rFonts w:cstheme="minorHAnsi"/>
          <w:sz w:val="32"/>
        </w:rPr>
        <w:t>/</w:t>
      </w:r>
      <w:r w:rsidR="00EE5E9A">
        <w:rPr>
          <w:rFonts w:cstheme="minorHAnsi"/>
          <w:sz w:val="32"/>
        </w:rPr>
        <w:t>er</w:t>
      </w:r>
      <w:r w:rsidRPr="004F06D3">
        <w:rPr>
          <w:rFonts w:cstheme="minorHAnsi"/>
          <w:sz w:val="32"/>
        </w:rPr>
        <w:t xml:space="preserve"> jämte</w:t>
      </w:r>
      <w:r w:rsidR="000B61B3">
        <w:rPr>
          <w:rFonts w:cstheme="minorHAnsi"/>
          <w:sz w:val="32"/>
        </w:rPr>
        <w:t xml:space="preserve"> </w:t>
      </w:r>
      <w:r w:rsidRPr="004F06D3">
        <w:rPr>
          <w:rFonts w:cstheme="minorHAnsi"/>
          <w:sz w:val="32"/>
        </w:rPr>
        <w:t>ersättare på ett</w:t>
      </w:r>
      <w:r w:rsidRPr="004F06D3">
        <w:rPr>
          <w:rFonts w:cstheme="minorHAnsi"/>
          <w:spacing w:val="-10"/>
          <w:sz w:val="32"/>
        </w:rPr>
        <w:t xml:space="preserve"> </w:t>
      </w:r>
      <w:r w:rsidRPr="004F06D3">
        <w:rPr>
          <w:rFonts w:cstheme="minorHAnsi"/>
          <w:sz w:val="32"/>
        </w:rPr>
        <w:t>år</w:t>
      </w:r>
    </w:p>
    <w:p w14:paraId="63F0F796" w14:textId="77777777" w:rsidR="00733131" w:rsidRPr="004F06D3" w:rsidRDefault="00733131" w:rsidP="000B61B3">
      <w:pPr>
        <w:pStyle w:val="Liststycke"/>
        <w:widowControl w:val="0"/>
        <w:numPr>
          <w:ilvl w:val="0"/>
          <w:numId w:val="7"/>
        </w:numPr>
        <w:tabs>
          <w:tab w:val="left" w:pos="656"/>
        </w:tabs>
        <w:autoSpaceDE w:val="0"/>
        <w:autoSpaceDN w:val="0"/>
        <w:spacing w:before="54"/>
        <w:ind w:hanging="541"/>
        <w:contextualSpacing w:val="0"/>
        <w:rPr>
          <w:rFonts w:cstheme="minorHAnsi"/>
          <w:sz w:val="32"/>
        </w:rPr>
      </w:pPr>
      <w:r w:rsidRPr="004F06D3">
        <w:rPr>
          <w:rFonts w:cstheme="minorHAnsi"/>
          <w:sz w:val="32"/>
        </w:rPr>
        <w:t>Val av</w:t>
      </w:r>
      <w:r w:rsidRPr="004F06D3">
        <w:rPr>
          <w:rFonts w:cstheme="minorHAnsi"/>
          <w:spacing w:val="-3"/>
          <w:sz w:val="32"/>
        </w:rPr>
        <w:t xml:space="preserve"> </w:t>
      </w:r>
      <w:r w:rsidRPr="004F06D3">
        <w:rPr>
          <w:rFonts w:cstheme="minorHAnsi"/>
          <w:sz w:val="32"/>
        </w:rPr>
        <w:t>valberedning</w:t>
      </w:r>
    </w:p>
    <w:p w14:paraId="2E57146E" w14:textId="77777777" w:rsidR="00733131" w:rsidRPr="004F06D3" w:rsidRDefault="00733131" w:rsidP="000B61B3">
      <w:pPr>
        <w:pStyle w:val="Liststycke"/>
        <w:widowControl w:val="0"/>
        <w:numPr>
          <w:ilvl w:val="1"/>
          <w:numId w:val="7"/>
        </w:numPr>
        <w:tabs>
          <w:tab w:val="left" w:pos="1016"/>
        </w:tabs>
        <w:autoSpaceDE w:val="0"/>
        <w:autoSpaceDN w:val="0"/>
        <w:spacing w:before="54"/>
        <w:ind w:left="1015" w:hanging="361"/>
        <w:contextualSpacing w:val="0"/>
        <w:rPr>
          <w:rFonts w:cstheme="minorHAnsi"/>
          <w:sz w:val="32"/>
        </w:rPr>
      </w:pPr>
      <w:r w:rsidRPr="004F06D3">
        <w:rPr>
          <w:rFonts w:cstheme="minorHAnsi"/>
          <w:sz w:val="32"/>
        </w:rPr>
        <w:t>Antal</w:t>
      </w:r>
    </w:p>
    <w:p w14:paraId="5DB778C1" w14:textId="77777777" w:rsidR="00733131" w:rsidRPr="004F06D3" w:rsidRDefault="00733131" w:rsidP="000B61B3">
      <w:pPr>
        <w:pStyle w:val="Liststycke"/>
        <w:widowControl w:val="0"/>
        <w:numPr>
          <w:ilvl w:val="1"/>
          <w:numId w:val="7"/>
        </w:numPr>
        <w:tabs>
          <w:tab w:val="left" w:pos="1016"/>
        </w:tabs>
        <w:autoSpaceDE w:val="0"/>
        <w:autoSpaceDN w:val="0"/>
        <w:spacing w:before="54"/>
        <w:ind w:left="1015" w:hanging="361"/>
        <w:contextualSpacing w:val="0"/>
        <w:rPr>
          <w:rFonts w:cstheme="minorHAnsi"/>
          <w:sz w:val="32"/>
        </w:rPr>
      </w:pPr>
      <w:r w:rsidRPr="004F06D3">
        <w:rPr>
          <w:rFonts w:cstheme="minorHAnsi"/>
          <w:sz w:val="32"/>
        </w:rPr>
        <w:t>Förslag på</w:t>
      </w:r>
      <w:r w:rsidRPr="004F06D3">
        <w:rPr>
          <w:rFonts w:cstheme="minorHAnsi"/>
          <w:spacing w:val="-4"/>
          <w:sz w:val="32"/>
        </w:rPr>
        <w:t xml:space="preserve"> </w:t>
      </w:r>
      <w:r w:rsidRPr="004F06D3">
        <w:rPr>
          <w:rFonts w:cstheme="minorHAnsi"/>
          <w:sz w:val="32"/>
        </w:rPr>
        <w:t>namn</w:t>
      </w:r>
    </w:p>
    <w:p w14:paraId="6ABC6037" w14:textId="3B107595" w:rsidR="00975DD8" w:rsidRPr="00975DD8" w:rsidRDefault="00733131" w:rsidP="00975DD8">
      <w:pPr>
        <w:pStyle w:val="Liststycke"/>
        <w:widowControl w:val="0"/>
        <w:numPr>
          <w:ilvl w:val="1"/>
          <w:numId w:val="7"/>
        </w:numPr>
        <w:tabs>
          <w:tab w:val="left" w:pos="1016"/>
        </w:tabs>
        <w:autoSpaceDE w:val="0"/>
        <w:autoSpaceDN w:val="0"/>
        <w:spacing w:before="59"/>
        <w:ind w:left="1015" w:hanging="361"/>
        <w:contextualSpacing w:val="0"/>
        <w:rPr>
          <w:rFonts w:cstheme="minorHAnsi"/>
          <w:sz w:val="32"/>
        </w:rPr>
      </w:pPr>
      <w:r w:rsidRPr="004F06D3">
        <w:rPr>
          <w:rFonts w:cstheme="minorHAnsi"/>
          <w:sz w:val="32"/>
        </w:rPr>
        <w:t>Sammankallande</w:t>
      </w:r>
    </w:p>
    <w:p w14:paraId="7E2B51D6" w14:textId="5EEF70B5" w:rsidR="00975DD8" w:rsidRDefault="00975DD8" w:rsidP="000B61B3">
      <w:pPr>
        <w:pStyle w:val="Liststycke"/>
        <w:widowControl w:val="0"/>
        <w:numPr>
          <w:ilvl w:val="0"/>
          <w:numId w:val="7"/>
        </w:numPr>
        <w:tabs>
          <w:tab w:val="left" w:pos="656"/>
        </w:tabs>
        <w:autoSpaceDE w:val="0"/>
        <w:autoSpaceDN w:val="0"/>
        <w:spacing w:before="83"/>
        <w:ind w:hanging="541"/>
        <w:contextualSpacing w:val="0"/>
        <w:rPr>
          <w:rFonts w:cstheme="minorHAnsi"/>
          <w:sz w:val="32"/>
        </w:rPr>
      </w:pPr>
      <w:r w:rsidRPr="004F06D3">
        <w:rPr>
          <w:rFonts w:cstheme="minorHAnsi"/>
          <w:sz w:val="32"/>
        </w:rPr>
        <w:t>Förslag från styrelsen och eller</w:t>
      </w:r>
      <w:r w:rsidRPr="004F06D3">
        <w:rPr>
          <w:rFonts w:cstheme="minorHAnsi"/>
          <w:spacing w:val="-7"/>
          <w:sz w:val="32"/>
        </w:rPr>
        <w:t xml:space="preserve"> </w:t>
      </w:r>
      <w:r w:rsidRPr="004F06D3">
        <w:rPr>
          <w:rFonts w:cstheme="minorHAnsi"/>
          <w:sz w:val="32"/>
        </w:rPr>
        <w:t>medlem</w:t>
      </w:r>
    </w:p>
    <w:p w14:paraId="4C6C3B2F" w14:textId="017B9C64" w:rsidR="00733131" w:rsidRPr="004F06D3" w:rsidRDefault="00733131" w:rsidP="000B61B3">
      <w:pPr>
        <w:pStyle w:val="Liststycke"/>
        <w:widowControl w:val="0"/>
        <w:numPr>
          <w:ilvl w:val="0"/>
          <w:numId w:val="7"/>
        </w:numPr>
        <w:tabs>
          <w:tab w:val="left" w:pos="656"/>
        </w:tabs>
        <w:autoSpaceDE w:val="0"/>
        <w:autoSpaceDN w:val="0"/>
        <w:spacing w:before="83"/>
        <w:ind w:hanging="541"/>
        <w:contextualSpacing w:val="0"/>
        <w:rPr>
          <w:rFonts w:cstheme="minorHAnsi"/>
          <w:sz w:val="32"/>
        </w:rPr>
      </w:pPr>
      <w:r w:rsidRPr="004F06D3">
        <w:rPr>
          <w:rFonts w:cstheme="minorHAnsi"/>
          <w:sz w:val="32"/>
        </w:rPr>
        <w:t>Övrigt</w:t>
      </w:r>
    </w:p>
    <w:p w14:paraId="6F275855" w14:textId="77777777" w:rsidR="00733131" w:rsidRDefault="00733131" w:rsidP="000B61B3">
      <w:pPr>
        <w:pStyle w:val="Liststycke"/>
        <w:widowControl w:val="0"/>
        <w:numPr>
          <w:ilvl w:val="0"/>
          <w:numId w:val="7"/>
        </w:numPr>
        <w:tabs>
          <w:tab w:val="left" w:pos="656"/>
        </w:tabs>
        <w:autoSpaceDE w:val="0"/>
        <w:autoSpaceDN w:val="0"/>
        <w:spacing w:before="111"/>
        <w:ind w:hanging="541"/>
        <w:contextualSpacing w:val="0"/>
        <w:rPr>
          <w:rFonts w:cstheme="minorHAnsi"/>
          <w:sz w:val="32"/>
        </w:rPr>
      </w:pPr>
      <w:r w:rsidRPr="004F06D3">
        <w:rPr>
          <w:rFonts w:cstheme="minorHAnsi"/>
          <w:sz w:val="32"/>
        </w:rPr>
        <w:t>Årsmötet</w:t>
      </w:r>
      <w:r w:rsidRPr="004F06D3">
        <w:rPr>
          <w:rFonts w:cstheme="minorHAnsi"/>
          <w:spacing w:val="-2"/>
          <w:sz w:val="32"/>
        </w:rPr>
        <w:t xml:space="preserve"> </w:t>
      </w:r>
      <w:r w:rsidRPr="004F06D3">
        <w:rPr>
          <w:rFonts w:cstheme="minorHAnsi"/>
          <w:sz w:val="32"/>
        </w:rPr>
        <w:t>avslutas</w:t>
      </w:r>
    </w:p>
    <w:p w14:paraId="7ECBA5A2" w14:textId="77777777" w:rsidR="00975DD8" w:rsidRPr="00975DD8" w:rsidRDefault="00975DD8" w:rsidP="00975DD8">
      <w:pPr>
        <w:widowControl w:val="0"/>
        <w:tabs>
          <w:tab w:val="left" w:pos="656"/>
        </w:tabs>
        <w:autoSpaceDE w:val="0"/>
        <w:autoSpaceDN w:val="0"/>
        <w:spacing w:before="111"/>
        <w:rPr>
          <w:rFonts w:cstheme="minorHAnsi"/>
          <w:sz w:val="32"/>
        </w:rPr>
      </w:pPr>
    </w:p>
    <w:p w14:paraId="6ECE3077" w14:textId="366BC647" w:rsidR="00314D42" w:rsidRPr="00167B54" w:rsidRDefault="00566B0C" w:rsidP="00566B0C">
      <w:pPr>
        <w:pStyle w:val="Default"/>
        <w:ind w:firstLine="1304"/>
        <w:rPr>
          <w:rFonts w:ascii="Garamond" w:hAnsi="Garamond"/>
          <w:b/>
          <w:color w:val="auto"/>
          <w:sz w:val="28"/>
          <w:szCs w:val="28"/>
        </w:rPr>
      </w:pPr>
      <w:r w:rsidRPr="00167B54">
        <w:rPr>
          <w:rFonts w:ascii="Garamond" w:hAnsi="Garamond"/>
          <w:noProof/>
          <w:color w:val="auto"/>
          <w:sz w:val="28"/>
          <w:szCs w:val="28"/>
        </w:rPr>
        <w:drawing>
          <wp:anchor distT="0" distB="0" distL="114300" distR="114300" simplePos="0" relativeHeight="251658240" behindDoc="1" locked="0" layoutInCell="1" allowOverlap="1" wp14:anchorId="3DB803CB" wp14:editId="577649DA">
            <wp:simplePos x="0" y="0"/>
            <wp:positionH relativeFrom="column">
              <wp:posOffset>126365</wp:posOffset>
            </wp:positionH>
            <wp:positionV relativeFrom="paragraph">
              <wp:posOffset>-273050</wp:posOffset>
            </wp:positionV>
            <wp:extent cx="628650" cy="78486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8650" cy="784860"/>
                    </a:xfrm>
                    <a:prstGeom prst="rect">
                      <a:avLst/>
                    </a:prstGeom>
                  </pic:spPr>
                </pic:pic>
              </a:graphicData>
            </a:graphic>
          </wp:anchor>
        </w:drawing>
      </w:r>
      <w:r w:rsidR="00CE14CB">
        <w:rPr>
          <w:rFonts w:ascii="Garamond" w:hAnsi="Garamond"/>
          <w:b/>
          <w:color w:val="auto"/>
          <w:sz w:val="28"/>
          <w:szCs w:val="28"/>
        </w:rPr>
        <w:t>B</w:t>
      </w:r>
      <w:r w:rsidR="00314D42" w:rsidRPr="00167B54">
        <w:rPr>
          <w:rFonts w:ascii="Garamond" w:hAnsi="Garamond"/>
          <w:b/>
          <w:color w:val="auto"/>
          <w:sz w:val="28"/>
          <w:szCs w:val="28"/>
        </w:rPr>
        <w:t>otkyrka Riksteaterförening.</w:t>
      </w:r>
    </w:p>
    <w:p w14:paraId="7726461B" w14:textId="77777777" w:rsidR="003678ED" w:rsidRPr="00167B54" w:rsidRDefault="00E96FB8" w:rsidP="00566B0C">
      <w:pPr>
        <w:pStyle w:val="Default"/>
        <w:ind w:firstLine="1304"/>
        <w:rPr>
          <w:rFonts w:ascii="Garamond" w:hAnsi="Garamond"/>
          <w:color w:val="auto"/>
          <w:sz w:val="28"/>
          <w:szCs w:val="28"/>
        </w:rPr>
      </w:pPr>
      <w:r w:rsidRPr="00167B54">
        <w:rPr>
          <w:rFonts w:ascii="Garamond" w:hAnsi="Garamond" w:cs="Georgia"/>
          <w:b/>
          <w:color w:val="auto"/>
          <w:sz w:val="28"/>
          <w:szCs w:val="28"/>
        </w:rPr>
        <w:t>Org.</w:t>
      </w:r>
      <w:r w:rsidR="003678ED" w:rsidRPr="00167B54">
        <w:rPr>
          <w:rFonts w:ascii="Garamond" w:hAnsi="Garamond" w:cs="Georgia"/>
          <w:b/>
          <w:color w:val="auto"/>
          <w:sz w:val="28"/>
          <w:szCs w:val="28"/>
        </w:rPr>
        <w:t xml:space="preserve"> nr </w:t>
      </w:r>
      <w:r w:rsidR="00DF656E" w:rsidRPr="00167B54">
        <w:rPr>
          <w:rFonts w:ascii="Garamond" w:hAnsi="Garamond" w:cs="Georgia"/>
          <w:b/>
          <w:color w:val="auto"/>
          <w:sz w:val="28"/>
          <w:szCs w:val="28"/>
        </w:rPr>
        <w:t>812800–1545</w:t>
      </w:r>
      <w:r w:rsidR="003678ED" w:rsidRPr="00167B54">
        <w:rPr>
          <w:rFonts w:ascii="Garamond" w:hAnsi="Garamond" w:cs="Georgia"/>
          <w:b/>
          <w:color w:val="auto"/>
          <w:sz w:val="28"/>
          <w:szCs w:val="28"/>
        </w:rPr>
        <w:t xml:space="preserve"> </w:t>
      </w:r>
    </w:p>
    <w:p w14:paraId="125C63D6" w14:textId="77777777" w:rsidR="003678ED" w:rsidRPr="00167B54" w:rsidRDefault="003678ED" w:rsidP="003678ED">
      <w:pPr>
        <w:pStyle w:val="Default"/>
        <w:rPr>
          <w:rFonts w:ascii="Garamond" w:hAnsi="Garamond" w:cs="Arial"/>
          <w:b/>
          <w:bCs/>
          <w:color w:val="auto"/>
          <w:sz w:val="28"/>
          <w:szCs w:val="28"/>
        </w:rPr>
      </w:pPr>
    </w:p>
    <w:p w14:paraId="1C5A0077" w14:textId="5A54C530" w:rsidR="003678ED" w:rsidRPr="00117986" w:rsidRDefault="003678ED" w:rsidP="00167B54">
      <w:pPr>
        <w:pStyle w:val="Default"/>
        <w:rPr>
          <w:rFonts w:ascii="Garamond" w:hAnsi="Garamond"/>
          <w:b/>
          <w:bCs/>
          <w:color w:val="auto"/>
          <w:sz w:val="32"/>
          <w:szCs w:val="32"/>
        </w:rPr>
      </w:pPr>
      <w:r w:rsidRPr="00117986">
        <w:rPr>
          <w:rFonts w:ascii="Garamond" w:hAnsi="Garamond"/>
          <w:b/>
          <w:bCs/>
          <w:color w:val="auto"/>
          <w:sz w:val="32"/>
          <w:szCs w:val="32"/>
        </w:rPr>
        <w:t xml:space="preserve">Verksamhetsåret </w:t>
      </w:r>
      <w:r w:rsidR="00916005" w:rsidRPr="00117986">
        <w:rPr>
          <w:rFonts w:ascii="Garamond" w:hAnsi="Garamond"/>
          <w:b/>
          <w:bCs/>
          <w:color w:val="auto"/>
          <w:sz w:val="32"/>
          <w:szCs w:val="32"/>
        </w:rPr>
        <w:t>202</w:t>
      </w:r>
      <w:r w:rsidR="00511D73" w:rsidRPr="00117986">
        <w:rPr>
          <w:rFonts w:ascii="Garamond" w:hAnsi="Garamond"/>
          <w:b/>
          <w:bCs/>
          <w:color w:val="auto"/>
          <w:sz w:val="32"/>
          <w:szCs w:val="32"/>
        </w:rPr>
        <w:t>4</w:t>
      </w:r>
      <w:r w:rsidRPr="00117986">
        <w:rPr>
          <w:rFonts w:ascii="Garamond" w:hAnsi="Garamond"/>
          <w:b/>
          <w:bCs/>
          <w:color w:val="auto"/>
          <w:sz w:val="32"/>
          <w:szCs w:val="32"/>
        </w:rPr>
        <w:t xml:space="preserve">-01-01 – </w:t>
      </w:r>
      <w:r w:rsidR="00916005" w:rsidRPr="00117986">
        <w:rPr>
          <w:rFonts w:ascii="Garamond" w:hAnsi="Garamond"/>
          <w:b/>
          <w:bCs/>
          <w:color w:val="auto"/>
          <w:sz w:val="32"/>
          <w:szCs w:val="32"/>
        </w:rPr>
        <w:t>202</w:t>
      </w:r>
      <w:r w:rsidR="00511D73" w:rsidRPr="00117986">
        <w:rPr>
          <w:rFonts w:ascii="Garamond" w:hAnsi="Garamond"/>
          <w:b/>
          <w:bCs/>
          <w:color w:val="auto"/>
          <w:sz w:val="32"/>
          <w:szCs w:val="32"/>
        </w:rPr>
        <w:t>4</w:t>
      </w:r>
      <w:r w:rsidRPr="00117986">
        <w:rPr>
          <w:rFonts w:ascii="Garamond" w:hAnsi="Garamond"/>
          <w:b/>
          <w:bCs/>
          <w:color w:val="auto"/>
          <w:sz w:val="32"/>
          <w:szCs w:val="32"/>
        </w:rPr>
        <w:t>-12-31</w:t>
      </w:r>
    </w:p>
    <w:p w14:paraId="43D0A3AE" w14:textId="137A90C8" w:rsidR="003678ED" w:rsidRPr="00167B54" w:rsidRDefault="003678ED" w:rsidP="00ED3FBA">
      <w:pPr>
        <w:pStyle w:val="Liststycke"/>
        <w:ind w:left="0"/>
        <w:rPr>
          <w:rFonts w:ascii="Garamond" w:hAnsi="Garamond"/>
          <w:sz w:val="28"/>
          <w:szCs w:val="28"/>
        </w:rPr>
      </w:pPr>
      <w:r w:rsidRPr="00167B54">
        <w:rPr>
          <w:rFonts w:ascii="Garamond" w:hAnsi="Garamond"/>
          <w:sz w:val="28"/>
          <w:szCs w:val="28"/>
        </w:rPr>
        <w:t xml:space="preserve">Botkyrka Riksteaterförening är en del av Riksteatern och arrangerar scenkonst på olika scener i kommunen. </w:t>
      </w:r>
    </w:p>
    <w:p w14:paraId="36242ADF" w14:textId="1771AA52" w:rsidR="003678ED" w:rsidRPr="00167B54" w:rsidRDefault="003678ED" w:rsidP="00ED3FBA">
      <w:pPr>
        <w:pStyle w:val="Liststycke"/>
        <w:ind w:left="0"/>
        <w:rPr>
          <w:rFonts w:ascii="Garamond" w:hAnsi="Garamond" w:cs="Times New Roman"/>
          <w:sz w:val="28"/>
          <w:szCs w:val="28"/>
        </w:rPr>
      </w:pPr>
      <w:r w:rsidRPr="00167B54">
        <w:rPr>
          <w:rFonts w:ascii="Garamond" w:hAnsi="Garamond" w:cs="Times New Roman"/>
          <w:sz w:val="28"/>
          <w:szCs w:val="28"/>
        </w:rPr>
        <w:t xml:space="preserve">Botkyrka </w:t>
      </w:r>
      <w:proofErr w:type="spellStart"/>
      <w:r w:rsidRPr="00167B54">
        <w:rPr>
          <w:rFonts w:ascii="Garamond" w:hAnsi="Garamond" w:cs="Times New Roman"/>
          <w:sz w:val="28"/>
          <w:szCs w:val="28"/>
        </w:rPr>
        <w:t>Riksteaterförenings</w:t>
      </w:r>
      <w:proofErr w:type="spellEnd"/>
      <w:r w:rsidR="00BD3E75" w:rsidRPr="00167B54">
        <w:rPr>
          <w:rFonts w:ascii="Garamond" w:hAnsi="Garamond" w:cs="Times New Roman"/>
          <w:sz w:val="28"/>
          <w:szCs w:val="28"/>
        </w:rPr>
        <w:t xml:space="preserve"> utbud ska engagera, roa, beröra </w:t>
      </w:r>
      <w:r w:rsidRPr="00167B54">
        <w:rPr>
          <w:rFonts w:ascii="Garamond" w:hAnsi="Garamond" w:cs="Times New Roman"/>
          <w:sz w:val="28"/>
          <w:szCs w:val="28"/>
        </w:rPr>
        <w:t>och vara en inspirerande upplevelse</w:t>
      </w:r>
      <w:r w:rsidR="00BD3E75" w:rsidRPr="00167B54">
        <w:rPr>
          <w:rFonts w:ascii="Garamond" w:hAnsi="Garamond" w:cs="Times New Roman"/>
          <w:sz w:val="28"/>
          <w:szCs w:val="28"/>
        </w:rPr>
        <w:t xml:space="preserve">. </w:t>
      </w:r>
      <w:r w:rsidR="00511D73">
        <w:rPr>
          <w:rFonts w:ascii="Garamond" w:hAnsi="Garamond" w:cs="Times New Roman"/>
          <w:sz w:val="28"/>
          <w:szCs w:val="28"/>
        </w:rPr>
        <w:t>Rikst</w:t>
      </w:r>
      <w:r w:rsidRPr="00167B54">
        <w:rPr>
          <w:rFonts w:ascii="Garamond" w:hAnsi="Garamond" w:cs="Times New Roman"/>
          <w:sz w:val="28"/>
          <w:szCs w:val="28"/>
        </w:rPr>
        <w:t xml:space="preserve">eaterföreningens arrangemang ska </w:t>
      </w:r>
      <w:r w:rsidR="00137F2B" w:rsidRPr="00167B54">
        <w:rPr>
          <w:rFonts w:ascii="Garamond" w:hAnsi="Garamond" w:cs="Times New Roman"/>
          <w:sz w:val="28"/>
          <w:szCs w:val="28"/>
        </w:rPr>
        <w:t>utmärkas</w:t>
      </w:r>
      <w:r w:rsidRPr="00167B54">
        <w:rPr>
          <w:rFonts w:ascii="Garamond" w:hAnsi="Garamond" w:cs="Times New Roman"/>
          <w:sz w:val="28"/>
          <w:szCs w:val="28"/>
        </w:rPr>
        <w:t xml:space="preserve"> av ett engagerat</w:t>
      </w:r>
      <w:r w:rsidR="00BD3E75" w:rsidRPr="00167B54">
        <w:rPr>
          <w:rFonts w:ascii="Garamond" w:hAnsi="Garamond" w:cs="Times New Roman"/>
          <w:sz w:val="28"/>
          <w:szCs w:val="28"/>
        </w:rPr>
        <w:t xml:space="preserve"> </w:t>
      </w:r>
      <w:r w:rsidRPr="00167B54">
        <w:rPr>
          <w:rFonts w:ascii="Garamond" w:hAnsi="Garamond" w:cs="Times New Roman"/>
          <w:sz w:val="28"/>
          <w:szCs w:val="28"/>
        </w:rPr>
        <w:t>arrangörskap för föreningens medlemmar och scenkonsten i Botkyrka</w:t>
      </w:r>
      <w:r w:rsidR="00F960CB">
        <w:rPr>
          <w:rFonts w:ascii="Garamond" w:hAnsi="Garamond" w:cs="Times New Roman"/>
          <w:sz w:val="28"/>
          <w:szCs w:val="28"/>
        </w:rPr>
        <w:t>.</w:t>
      </w:r>
    </w:p>
    <w:p w14:paraId="248D6CA1" w14:textId="77777777" w:rsidR="003678ED" w:rsidRPr="00167B54" w:rsidRDefault="003678ED" w:rsidP="003678ED">
      <w:pPr>
        <w:pStyle w:val="Default"/>
        <w:rPr>
          <w:rFonts w:ascii="Garamond" w:hAnsi="Garamond"/>
          <w:color w:val="auto"/>
          <w:sz w:val="28"/>
          <w:szCs w:val="28"/>
        </w:rPr>
      </w:pPr>
    </w:p>
    <w:p w14:paraId="608D1821" w14:textId="2E06F7D2" w:rsidR="005C6896" w:rsidRPr="00117986" w:rsidRDefault="005C6896" w:rsidP="001C74EC">
      <w:pPr>
        <w:pStyle w:val="Liststycke"/>
        <w:ind w:left="0"/>
        <w:rPr>
          <w:rFonts w:ascii="Garamond" w:hAnsi="Garamond"/>
          <w:sz w:val="28"/>
          <w:szCs w:val="28"/>
        </w:rPr>
      </w:pPr>
      <w:r w:rsidRPr="00117986">
        <w:rPr>
          <w:rStyle w:val="Rubrik1Char"/>
          <w:rFonts w:ascii="Garamond" w:hAnsi="Garamond"/>
          <w:color w:val="auto"/>
          <w:sz w:val="28"/>
          <w:szCs w:val="28"/>
        </w:rPr>
        <w:t xml:space="preserve">Styrelsen </w:t>
      </w:r>
    </w:p>
    <w:p w14:paraId="0C2411A8" w14:textId="5BDDD498" w:rsidR="00395749" w:rsidRPr="00117986" w:rsidRDefault="00C23DC6" w:rsidP="001C74EC">
      <w:pPr>
        <w:pStyle w:val="Liststycke"/>
        <w:ind w:left="0"/>
        <w:rPr>
          <w:rFonts w:ascii="Garamond" w:hAnsi="Garamond"/>
          <w:sz w:val="28"/>
          <w:szCs w:val="28"/>
        </w:rPr>
      </w:pPr>
      <w:r>
        <w:rPr>
          <w:rFonts w:ascii="Garamond" w:hAnsi="Garamond"/>
          <w:sz w:val="28"/>
          <w:szCs w:val="28"/>
        </w:rPr>
        <w:t xml:space="preserve">Ordförande </w:t>
      </w:r>
      <w:r w:rsidR="00916005" w:rsidRPr="00117986">
        <w:rPr>
          <w:rFonts w:ascii="Garamond" w:hAnsi="Garamond"/>
          <w:sz w:val="28"/>
          <w:szCs w:val="28"/>
        </w:rPr>
        <w:t>Petra</w:t>
      </w:r>
      <w:r w:rsidR="005C6896" w:rsidRPr="00117986">
        <w:rPr>
          <w:rFonts w:ascii="Garamond" w:hAnsi="Garamond"/>
          <w:sz w:val="28"/>
          <w:szCs w:val="28"/>
        </w:rPr>
        <w:t xml:space="preserve"> </w:t>
      </w:r>
      <w:r w:rsidR="00916005" w:rsidRPr="00117986">
        <w:rPr>
          <w:rFonts w:ascii="Garamond" w:hAnsi="Garamond"/>
          <w:sz w:val="28"/>
          <w:szCs w:val="28"/>
        </w:rPr>
        <w:t>Nylund</w:t>
      </w:r>
      <w:r w:rsidR="005C6896" w:rsidRPr="00117986">
        <w:rPr>
          <w:rFonts w:ascii="Garamond" w:hAnsi="Garamond"/>
          <w:sz w:val="28"/>
          <w:szCs w:val="28"/>
        </w:rPr>
        <w:t xml:space="preserve">, </w:t>
      </w:r>
      <w:r>
        <w:rPr>
          <w:rFonts w:ascii="Garamond" w:hAnsi="Garamond"/>
          <w:sz w:val="28"/>
          <w:szCs w:val="28"/>
        </w:rPr>
        <w:t xml:space="preserve">sekreterare </w:t>
      </w:r>
      <w:r w:rsidR="00511D73" w:rsidRPr="00117986">
        <w:rPr>
          <w:rFonts w:ascii="Garamond" w:hAnsi="Garamond"/>
          <w:sz w:val="28"/>
          <w:szCs w:val="28"/>
        </w:rPr>
        <w:t xml:space="preserve">Monica Brundin, </w:t>
      </w:r>
      <w:r>
        <w:rPr>
          <w:rFonts w:ascii="Garamond" w:hAnsi="Garamond"/>
          <w:sz w:val="28"/>
          <w:szCs w:val="28"/>
        </w:rPr>
        <w:t>vice</w:t>
      </w:r>
      <w:r w:rsidR="00E31E8A">
        <w:rPr>
          <w:rFonts w:ascii="Garamond" w:hAnsi="Garamond"/>
          <w:sz w:val="28"/>
          <w:szCs w:val="28"/>
        </w:rPr>
        <w:t xml:space="preserve"> ordförande </w:t>
      </w:r>
      <w:r w:rsidR="00916005" w:rsidRPr="00117986">
        <w:rPr>
          <w:rFonts w:ascii="Garamond" w:hAnsi="Garamond"/>
          <w:sz w:val="28"/>
          <w:szCs w:val="28"/>
        </w:rPr>
        <w:t>Dennis Karls</w:t>
      </w:r>
      <w:r w:rsidR="00E60110" w:rsidRPr="00117986">
        <w:rPr>
          <w:rFonts w:ascii="Garamond" w:hAnsi="Garamond"/>
          <w:sz w:val="28"/>
          <w:szCs w:val="28"/>
        </w:rPr>
        <w:t>é</w:t>
      </w:r>
      <w:r w:rsidR="00916005" w:rsidRPr="00117986">
        <w:rPr>
          <w:rFonts w:ascii="Garamond" w:hAnsi="Garamond"/>
          <w:sz w:val="28"/>
          <w:szCs w:val="28"/>
        </w:rPr>
        <w:t xml:space="preserve">n, </w:t>
      </w:r>
      <w:r w:rsidR="00E31E8A">
        <w:rPr>
          <w:rFonts w:ascii="Garamond" w:hAnsi="Garamond"/>
          <w:sz w:val="28"/>
          <w:szCs w:val="28"/>
        </w:rPr>
        <w:t xml:space="preserve">Kassör </w:t>
      </w:r>
      <w:r w:rsidR="00916005" w:rsidRPr="00117986">
        <w:rPr>
          <w:rFonts w:ascii="Garamond" w:hAnsi="Garamond"/>
          <w:sz w:val="28"/>
          <w:szCs w:val="28"/>
        </w:rPr>
        <w:t>Brith Karlsén</w:t>
      </w:r>
      <w:r w:rsidR="00511D73" w:rsidRPr="00117986">
        <w:rPr>
          <w:rFonts w:ascii="Garamond" w:hAnsi="Garamond"/>
          <w:sz w:val="28"/>
          <w:szCs w:val="28"/>
        </w:rPr>
        <w:t xml:space="preserve"> (avgick </w:t>
      </w:r>
      <w:r w:rsidR="0081684B" w:rsidRPr="00117986">
        <w:rPr>
          <w:rFonts w:ascii="Garamond" w:hAnsi="Garamond"/>
          <w:sz w:val="28"/>
          <w:szCs w:val="28"/>
        </w:rPr>
        <w:t>i september)</w:t>
      </w:r>
      <w:r w:rsidR="00916005" w:rsidRPr="00117986">
        <w:rPr>
          <w:rFonts w:ascii="Garamond" w:hAnsi="Garamond"/>
          <w:sz w:val="28"/>
          <w:szCs w:val="28"/>
        </w:rPr>
        <w:t xml:space="preserve">, </w:t>
      </w:r>
      <w:r w:rsidR="005C6896" w:rsidRPr="00117986">
        <w:rPr>
          <w:rFonts w:ascii="Garamond" w:hAnsi="Garamond"/>
          <w:sz w:val="28"/>
          <w:szCs w:val="28"/>
        </w:rPr>
        <w:t>Taina Virta,</w:t>
      </w:r>
      <w:r w:rsidR="0081684B" w:rsidRPr="00117986">
        <w:rPr>
          <w:rFonts w:ascii="Garamond" w:hAnsi="Garamond"/>
          <w:sz w:val="28"/>
          <w:szCs w:val="28"/>
        </w:rPr>
        <w:t xml:space="preserve"> </w:t>
      </w:r>
      <w:r w:rsidR="00672389">
        <w:rPr>
          <w:rFonts w:ascii="Garamond" w:hAnsi="Garamond"/>
          <w:sz w:val="28"/>
          <w:szCs w:val="28"/>
        </w:rPr>
        <w:t xml:space="preserve">Taina </w:t>
      </w:r>
      <w:proofErr w:type="spellStart"/>
      <w:r w:rsidR="00672389">
        <w:rPr>
          <w:rFonts w:ascii="Garamond" w:hAnsi="Garamond"/>
          <w:sz w:val="28"/>
          <w:szCs w:val="28"/>
        </w:rPr>
        <w:t>Mattilla</w:t>
      </w:r>
      <w:proofErr w:type="spellEnd"/>
      <w:r w:rsidR="00395749" w:rsidRPr="00117986">
        <w:rPr>
          <w:rFonts w:ascii="Garamond" w:hAnsi="Garamond"/>
          <w:sz w:val="28"/>
          <w:szCs w:val="28"/>
        </w:rPr>
        <w:t>, Stephanie Larsen</w:t>
      </w:r>
      <w:r w:rsidR="004E4A56" w:rsidRPr="00117986">
        <w:rPr>
          <w:rFonts w:ascii="Garamond" w:hAnsi="Garamond"/>
          <w:sz w:val="28"/>
          <w:szCs w:val="28"/>
        </w:rPr>
        <w:t>, Håkan Norman</w:t>
      </w:r>
      <w:r w:rsidR="00511D73" w:rsidRPr="00117986">
        <w:rPr>
          <w:rFonts w:ascii="Garamond" w:hAnsi="Garamond"/>
          <w:sz w:val="28"/>
          <w:szCs w:val="28"/>
        </w:rPr>
        <w:t xml:space="preserve"> (avgick i juni)</w:t>
      </w:r>
      <w:r w:rsidR="004E4A56" w:rsidRPr="00117986">
        <w:rPr>
          <w:rFonts w:ascii="Garamond" w:hAnsi="Garamond"/>
          <w:sz w:val="28"/>
          <w:szCs w:val="28"/>
        </w:rPr>
        <w:t>, Simon Safari</w:t>
      </w:r>
      <w:r w:rsidR="005615D2">
        <w:rPr>
          <w:rFonts w:ascii="Garamond" w:hAnsi="Garamond"/>
          <w:sz w:val="28"/>
          <w:szCs w:val="28"/>
        </w:rPr>
        <w:t>, Lasse Helgesson.</w:t>
      </w:r>
    </w:p>
    <w:p w14:paraId="29C66BA6" w14:textId="62B0C2D0" w:rsidR="005C6896" w:rsidRPr="00117986" w:rsidRDefault="0083551C" w:rsidP="001C74EC">
      <w:pPr>
        <w:pStyle w:val="Liststycke"/>
        <w:ind w:left="0"/>
        <w:rPr>
          <w:rFonts w:ascii="Garamond" w:hAnsi="Garamond"/>
          <w:b/>
          <w:bCs/>
          <w:sz w:val="28"/>
          <w:szCs w:val="28"/>
        </w:rPr>
      </w:pPr>
      <w:r w:rsidRPr="00117986">
        <w:rPr>
          <w:rFonts w:ascii="Garamond" w:hAnsi="Garamond"/>
          <w:sz w:val="28"/>
          <w:szCs w:val="28"/>
        </w:rPr>
        <w:br/>
      </w:r>
      <w:r w:rsidR="005C6896" w:rsidRPr="00117986">
        <w:rPr>
          <w:rFonts w:ascii="Garamond" w:hAnsi="Garamond"/>
          <w:b/>
          <w:bCs/>
          <w:sz w:val="28"/>
          <w:szCs w:val="28"/>
        </w:rPr>
        <w:t>Arbetsutskott (AU)</w:t>
      </w:r>
      <w:r w:rsidR="00BD3E75" w:rsidRPr="00117986">
        <w:rPr>
          <w:rFonts w:ascii="Garamond" w:hAnsi="Garamond"/>
          <w:b/>
          <w:bCs/>
          <w:sz w:val="28"/>
          <w:szCs w:val="28"/>
        </w:rPr>
        <w:t>:</w:t>
      </w:r>
    </w:p>
    <w:p w14:paraId="2C018218" w14:textId="25F8ABFB" w:rsidR="00BD3E75" w:rsidRPr="00117986" w:rsidRDefault="00916005" w:rsidP="00554662">
      <w:pPr>
        <w:pStyle w:val="Liststycke"/>
        <w:ind w:left="0"/>
        <w:rPr>
          <w:rFonts w:ascii="Garamond" w:hAnsi="Garamond"/>
          <w:sz w:val="28"/>
          <w:szCs w:val="28"/>
        </w:rPr>
      </w:pPr>
      <w:r w:rsidRPr="00117986">
        <w:rPr>
          <w:rFonts w:ascii="Garamond" w:hAnsi="Garamond"/>
          <w:sz w:val="28"/>
          <w:szCs w:val="28"/>
        </w:rPr>
        <w:t>Petra</w:t>
      </w:r>
      <w:r w:rsidR="00BD3E75" w:rsidRPr="00117986">
        <w:rPr>
          <w:rFonts w:ascii="Garamond" w:hAnsi="Garamond"/>
          <w:sz w:val="28"/>
          <w:szCs w:val="28"/>
        </w:rPr>
        <w:t xml:space="preserve"> </w:t>
      </w:r>
      <w:r w:rsidRPr="00117986">
        <w:rPr>
          <w:rFonts w:ascii="Garamond" w:hAnsi="Garamond"/>
          <w:sz w:val="28"/>
          <w:szCs w:val="28"/>
        </w:rPr>
        <w:t>Nylund</w:t>
      </w:r>
      <w:r w:rsidR="00BD3E75" w:rsidRPr="00117986">
        <w:rPr>
          <w:rFonts w:ascii="Garamond" w:hAnsi="Garamond"/>
          <w:sz w:val="28"/>
          <w:szCs w:val="28"/>
        </w:rPr>
        <w:t xml:space="preserve">, </w:t>
      </w:r>
      <w:r w:rsidR="002A61CE" w:rsidRPr="00117986">
        <w:rPr>
          <w:rFonts w:ascii="Garamond" w:hAnsi="Garamond"/>
          <w:sz w:val="28"/>
          <w:szCs w:val="28"/>
        </w:rPr>
        <w:t xml:space="preserve">Dennis Karlsén, </w:t>
      </w:r>
      <w:r w:rsidR="00511D73" w:rsidRPr="00117986">
        <w:rPr>
          <w:rFonts w:ascii="Garamond" w:hAnsi="Garamond"/>
          <w:sz w:val="28"/>
          <w:szCs w:val="28"/>
        </w:rPr>
        <w:t>Moni</w:t>
      </w:r>
      <w:r w:rsidR="000840ED">
        <w:rPr>
          <w:rFonts w:ascii="Garamond" w:hAnsi="Garamond"/>
          <w:sz w:val="28"/>
          <w:szCs w:val="28"/>
        </w:rPr>
        <w:t>c</w:t>
      </w:r>
      <w:r w:rsidR="00511D73" w:rsidRPr="00117986">
        <w:rPr>
          <w:rFonts w:ascii="Garamond" w:hAnsi="Garamond"/>
          <w:sz w:val="28"/>
          <w:szCs w:val="28"/>
        </w:rPr>
        <w:t>a Brundin</w:t>
      </w:r>
      <w:r w:rsidR="00992647" w:rsidRPr="00117986">
        <w:rPr>
          <w:rFonts w:ascii="Garamond" w:hAnsi="Garamond"/>
          <w:sz w:val="28"/>
          <w:szCs w:val="28"/>
        </w:rPr>
        <w:t xml:space="preserve"> och</w:t>
      </w:r>
      <w:r w:rsidR="00566B0C" w:rsidRPr="00117986">
        <w:rPr>
          <w:rFonts w:ascii="Garamond" w:hAnsi="Garamond"/>
          <w:sz w:val="28"/>
          <w:szCs w:val="28"/>
        </w:rPr>
        <w:t xml:space="preserve"> Brith Karlsén</w:t>
      </w:r>
      <w:r w:rsidR="00F960CB" w:rsidRPr="00117986">
        <w:rPr>
          <w:rFonts w:ascii="Garamond" w:hAnsi="Garamond"/>
          <w:sz w:val="28"/>
          <w:szCs w:val="28"/>
        </w:rPr>
        <w:t>.</w:t>
      </w:r>
      <w:r w:rsidR="00511D73" w:rsidRPr="00117986">
        <w:rPr>
          <w:rFonts w:ascii="Garamond" w:hAnsi="Garamond"/>
          <w:sz w:val="28"/>
          <w:szCs w:val="28"/>
        </w:rPr>
        <w:t xml:space="preserve"> Beslut fattades i juni att AU endast sammankallas om beslut bör fattas</w:t>
      </w:r>
      <w:r w:rsidR="00C8245D">
        <w:rPr>
          <w:rFonts w:ascii="Garamond" w:hAnsi="Garamond"/>
          <w:sz w:val="28"/>
          <w:szCs w:val="28"/>
        </w:rPr>
        <w:t xml:space="preserve"> som inte kan vänta till nästkommande styrelsemöte</w:t>
      </w:r>
      <w:r w:rsidR="00082F4E">
        <w:rPr>
          <w:rFonts w:ascii="Garamond" w:hAnsi="Garamond"/>
          <w:sz w:val="28"/>
          <w:szCs w:val="28"/>
        </w:rPr>
        <w:t xml:space="preserve"> och att vice ordförande</w:t>
      </w:r>
      <w:r w:rsidR="0072486E">
        <w:rPr>
          <w:rFonts w:ascii="Garamond" w:hAnsi="Garamond"/>
          <w:sz w:val="28"/>
          <w:szCs w:val="28"/>
        </w:rPr>
        <w:t xml:space="preserve"> </w:t>
      </w:r>
      <w:r w:rsidR="00C13ACD">
        <w:rPr>
          <w:rFonts w:ascii="Garamond" w:hAnsi="Garamond"/>
          <w:sz w:val="28"/>
          <w:szCs w:val="28"/>
        </w:rPr>
        <w:t>inte</w:t>
      </w:r>
      <w:r w:rsidR="0072486E">
        <w:rPr>
          <w:rFonts w:ascii="Garamond" w:hAnsi="Garamond"/>
          <w:sz w:val="28"/>
          <w:szCs w:val="28"/>
        </w:rPr>
        <w:t xml:space="preserve"> ingår.</w:t>
      </w:r>
      <w:r w:rsidR="00554662" w:rsidRPr="00117986">
        <w:rPr>
          <w:rFonts w:ascii="Garamond" w:hAnsi="Garamond"/>
          <w:sz w:val="28"/>
          <w:szCs w:val="28"/>
        </w:rPr>
        <w:br/>
      </w:r>
      <w:r w:rsidR="00554662" w:rsidRPr="00117986">
        <w:rPr>
          <w:rFonts w:ascii="Garamond" w:hAnsi="Garamond"/>
          <w:sz w:val="28"/>
          <w:szCs w:val="28"/>
        </w:rPr>
        <w:br/>
      </w:r>
      <w:r w:rsidR="005C6896" w:rsidRPr="00117986">
        <w:rPr>
          <w:rFonts w:ascii="Garamond" w:hAnsi="Garamond"/>
          <w:b/>
          <w:bCs/>
          <w:sz w:val="28"/>
          <w:szCs w:val="28"/>
        </w:rPr>
        <w:t>Revisorer</w:t>
      </w:r>
    </w:p>
    <w:p w14:paraId="7B6652BF" w14:textId="731A88B8" w:rsidR="00BD28C6" w:rsidRPr="00117986" w:rsidRDefault="00B977CE" w:rsidP="00BD28C6">
      <w:pPr>
        <w:pStyle w:val="Liststycke"/>
        <w:ind w:left="0"/>
        <w:rPr>
          <w:rFonts w:ascii="Garamond" w:hAnsi="Garamond"/>
          <w:sz w:val="28"/>
          <w:szCs w:val="28"/>
        </w:rPr>
      </w:pPr>
      <w:r w:rsidRPr="00117986">
        <w:rPr>
          <w:rFonts w:ascii="Garamond" w:hAnsi="Garamond"/>
          <w:sz w:val="28"/>
          <w:szCs w:val="28"/>
        </w:rPr>
        <w:t xml:space="preserve">Ordinarie: </w:t>
      </w:r>
      <w:r w:rsidR="00E77EE8" w:rsidRPr="00117986">
        <w:rPr>
          <w:rFonts w:ascii="Garamond" w:hAnsi="Garamond"/>
          <w:sz w:val="28"/>
          <w:szCs w:val="28"/>
        </w:rPr>
        <w:t>Lars-Göran Liljedahl</w:t>
      </w:r>
      <w:r w:rsidR="00757568" w:rsidRPr="00117986">
        <w:rPr>
          <w:rFonts w:ascii="Garamond" w:hAnsi="Garamond"/>
          <w:sz w:val="28"/>
          <w:szCs w:val="28"/>
        </w:rPr>
        <w:t xml:space="preserve"> (</w:t>
      </w:r>
      <w:proofErr w:type="spellStart"/>
      <w:r w:rsidR="00757568" w:rsidRPr="00117986">
        <w:rPr>
          <w:rFonts w:ascii="Garamond" w:hAnsi="Garamond"/>
          <w:sz w:val="28"/>
          <w:szCs w:val="28"/>
        </w:rPr>
        <w:t>t.o.m</w:t>
      </w:r>
      <w:proofErr w:type="spellEnd"/>
      <w:r w:rsidR="00757568" w:rsidRPr="00117986">
        <w:rPr>
          <w:rFonts w:ascii="Garamond" w:hAnsi="Garamond"/>
          <w:sz w:val="28"/>
          <w:szCs w:val="28"/>
        </w:rPr>
        <w:t xml:space="preserve"> </w:t>
      </w:r>
      <w:r w:rsidR="007A6D55" w:rsidRPr="00117986">
        <w:rPr>
          <w:rFonts w:ascii="Garamond" w:hAnsi="Garamond"/>
          <w:sz w:val="28"/>
          <w:szCs w:val="28"/>
        </w:rPr>
        <w:t>augusti</w:t>
      </w:r>
      <w:r w:rsidR="00757568" w:rsidRPr="00117986">
        <w:rPr>
          <w:rFonts w:ascii="Garamond" w:hAnsi="Garamond"/>
          <w:sz w:val="28"/>
          <w:szCs w:val="28"/>
        </w:rPr>
        <w:t>)</w:t>
      </w:r>
      <w:r w:rsidR="005C6896" w:rsidRPr="00117986">
        <w:rPr>
          <w:rFonts w:ascii="Garamond" w:hAnsi="Garamond"/>
          <w:sz w:val="28"/>
          <w:szCs w:val="28"/>
        </w:rPr>
        <w:br/>
        <w:t>Ersättare</w:t>
      </w:r>
      <w:r w:rsidR="00BD3E75" w:rsidRPr="00117986">
        <w:rPr>
          <w:rFonts w:ascii="Garamond" w:hAnsi="Garamond"/>
          <w:sz w:val="28"/>
          <w:szCs w:val="28"/>
        </w:rPr>
        <w:t>:</w:t>
      </w:r>
      <w:r w:rsidRPr="00117986">
        <w:rPr>
          <w:rFonts w:ascii="Garamond" w:hAnsi="Garamond"/>
          <w:sz w:val="28"/>
          <w:szCs w:val="28"/>
        </w:rPr>
        <w:t xml:space="preserve"> </w:t>
      </w:r>
      <w:r w:rsidR="00511D73" w:rsidRPr="00117986">
        <w:rPr>
          <w:rFonts w:ascii="Garamond" w:hAnsi="Garamond"/>
          <w:sz w:val="28"/>
          <w:szCs w:val="28"/>
        </w:rPr>
        <w:t>Pekka Jyrkkä</w:t>
      </w:r>
      <w:r w:rsidR="00757568" w:rsidRPr="00117986">
        <w:rPr>
          <w:rFonts w:ascii="Garamond" w:hAnsi="Garamond"/>
          <w:sz w:val="28"/>
          <w:szCs w:val="28"/>
        </w:rPr>
        <w:t xml:space="preserve"> (gick upp som ordinarie augusti)</w:t>
      </w:r>
    </w:p>
    <w:p w14:paraId="1ACEE82A" w14:textId="77777777" w:rsidR="00BD28C6" w:rsidRPr="00117986" w:rsidRDefault="00BD28C6" w:rsidP="00BD28C6">
      <w:pPr>
        <w:pStyle w:val="Liststycke"/>
        <w:ind w:left="0"/>
        <w:rPr>
          <w:rFonts w:ascii="Garamond" w:hAnsi="Garamond"/>
          <w:sz w:val="28"/>
          <w:szCs w:val="28"/>
        </w:rPr>
      </w:pPr>
    </w:p>
    <w:p w14:paraId="5AE7FDD4" w14:textId="4412A84A" w:rsidR="00992647" w:rsidRPr="00117986" w:rsidRDefault="005C6896" w:rsidP="00BD28C6">
      <w:pPr>
        <w:pStyle w:val="Liststycke"/>
        <w:ind w:left="0"/>
        <w:rPr>
          <w:rFonts w:ascii="Garamond" w:hAnsi="Garamond"/>
          <w:b/>
          <w:bCs/>
          <w:sz w:val="28"/>
          <w:szCs w:val="28"/>
        </w:rPr>
      </w:pPr>
      <w:r w:rsidRPr="00117986">
        <w:rPr>
          <w:rFonts w:ascii="Garamond" w:hAnsi="Garamond"/>
          <w:b/>
          <w:bCs/>
          <w:sz w:val="28"/>
          <w:szCs w:val="28"/>
        </w:rPr>
        <w:t xml:space="preserve">Valberedning </w:t>
      </w:r>
    </w:p>
    <w:p w14:paraId="4D0368EB" w14:textId="77777777" w:rsidR="00BD28C6" w:rsidRPr="00117986" w:rsidRDefault="00826630" w:rsidP="00BD28C6">
      <w:pPr>
        <w:pStyle w:val="Liststycke"/>
        <w:ind w:left="0"/>
        <w:rPr>
          <w:rFonts w:ascii="Garamond" w:hAnsi="Garamond"/>
          <w:sz w:val="28"/>
          <w:szCs w:val="28"/>
        </w:rPr>
      </w:pPr>
      <w:r w:rsidRPr="00117986">
        <w:rPr>
          <w:rFonts w:ascii="Garamond" w:hAnsi="Garamond"/>
          <w:sz w:val="28"/>
          <w:szCs w:val="28"/>
        </w:rPr>
        <w:t>Hans Richardsson</w:t>
      </w:r>
      <w:r w:rsidR="0083551C" w:rsidRPr="00117986">
        <w:rPr>
          <w:rFonts w:ascii="Garamond" w:hAnsi="Garamond"/>
          <w:sz w:val="28"/>
          <w:szCs w:val="28"/>
        </w:rPr>
        <w:t xml:space="preserve">, </w:t>
      </w:r>
      <w:r w:rsidR="00F01475" w:rsidRPr="00117986">
        <w:rPr>
          <w:rFonts w:ascii="Garamond" w:hAnsi="Garamond"/>
          <w:sz w:val="28"/>
          <w:szCs w:val="28"/>
        </w:rPr>
        <w:t>Peter Forsman och</w:t>
      </w:r>
      <w:r w:rsidR="0083551C" w:rsidRPr="00117986">
        <w:rPr>
          <w:rFonts w:ascii="Garamond" w:hAnsi="Garamond"/>
          <w:sz w:val="28"/>
          <w:szCs w:val="28"/>
        </w:rPr>
        <w:t xml:space="preserve"> </w:t>
      </w:r>
      <w:r w:rsidR="00EE5778" w:rsidRPr="00117986">
        <w:rPr>
          <w:rFonts w:ascii="Garamond" w:hAnsi="Garamond"/>
          <w:sz w:val="28"/>
          <w:szCs w:val="28"/>
        </w:rPr>
        <w:t>Ann-Marie J</w:t>
      </w:r>
      <w:r w:rsidR="00B17F98" w:rsidRPr="00117986">
        <w:rPr>
          <w:rFonts w:ascii="Garamond" w:hAnsi="Garamond"/>
          <w:sz w:val="28"/>
          <w:szCs w:val="28"/>
        </w:rPr>
        <w:t>a</w:t>
      </w:r>
      <w:r w:rsidR="00EE5778" w:rsidRPr="00117986">
        <w:rPr>
          <w:rFonts w:ascii="Garamond" w:hAnsi="Garamond"/>
          <w:sz w:val="28"/>
          <w:szCs w:val="28"/>
        </w:rPr>
        <w:t>nsson</w:t>
      </w:r>
      <w:r w:rsidR="004E4A56" w:rsidRPr="00117986">
        <w:rPr>
          <w:rFonts w:ascii="Garamond" w:hAnsi="Garamond"/>
          <w:sz w:val="28"/>
          <w:szCs w:val="28"/>
        </w:rPr>
        <w:t xml:space="preserve"> (sammankallande)</w:t>
      </w:r>
      <w:r w:rsidR="00F960CB" w:rsidRPr="00117986">
        <w:rPr>
          <w:rFonts w:ascii="Garamond" w:hAnsi="Garamond"/>
          <w:sz w:val="28"/>
          <w:szCs w:val="28"/>
        </w:rPr>
        <w:t>.</w:t>
      </w:r>
    </w:p>
    <w:p w14:paraId="350F358D" w14:textId="77777777" w:rsidR="00BD28C6" w:rsidRPr="00117986" w:rsidRDefault="00BD28C6" w:rsidP="00BD28C6">
      <w:pPr>
        <w:pStyle w:val="Liststycke"/>
        <w:ind w:left="0"/>
        <w:rPr>
          <w:rFonts w:ascii="Garamond" w:hAnsi="Garamond"/>
          <w:sz w:val="28"/>
          <w:szCs w:val="28"/>
        </w:rPr>
      </w:pPr>
    </w:p>
    <w:p w14:paraId="143FF1F9" w14:textId="16DCF0D1" w:rsidR="003678ED" w:rsidRPr="00117986" w:rsidRDefault="003678ED" w:rsidP="00BD28C6">
      <w:pPr>
        <w:pStyle w:val="Liststycke"/>
        <w:ind w:left="0"/>
        <w:rPr>
          <w:rStyle w:val="Stark"/>
          <w:rFonts w:ascii="Garamond" w:hAnsi="Garamond"/>
          <w:sz w:val="28"/>
          <w:szCs w:val="28"/>
        </w:rPr>
      </w:pPr>
      <w:r w:rsidRPr="00117986">
        <w:rPr>
          <w:rStyle w:val="Stark"/>
          <w:rFonts w:ascii="Garamond" w:hAnsi="Garamond"/>
          <w:sz w:val="28"/>
          <w:szCs w:val="28"/>
        </w:rPr>
        <w:t xml:space="preserve">Möten </w:t>
      </w:r>
    </w:p>
    <w:p w14:paraId="36532C35" w14:textId="0579561C" w:rsidR="00786D05" w:rsidRPr="00117986" w:rsidRDefault="003678ED" w:rsidP="003678ED">
      <w:pPr>
        <w:pStyle w:val="Default"/>
        <w:rPr>
          <w:rFonts w:ascii="Garamond" w:hAnsi="Garamond" w:cs="Georgia"/>
          <w:color w:val="auto"/>
          <w:sz w:val="28"/>
          <w:szCs w:val="28"/>
        </w:rPr>
      </w:pPr>
      <w:r w:rsidRPr="00117986">
        <w:rPr>
          <w:rFonts w:ascii="Garamond" w:hAnsi="Garamond" w:cs="Georgia"/>
          <w:bCs/>
          <w:color w:val="auto"/>
          <w:sz w:val="28"/>
          <w:szCs w:val="28"/>
        </w:rPr>
        <w:t xml:space="preserve">Årsmötet </w:t>
      </w:r>
      <w:r w:rsidR="00786D05" w:rsidRPr="00117986">
        <w:rPr>
          <w:rFonts w:ascii="Garamond" w:hAnsi="Garamond" w:cs="Georgia"/>
          <w:bCs/>
          <w:color w:val="auto"/>
          <w:sz w:val="28"/>
          <w:szCs w:val="28"/>
        </w:rPr>
        <w:t>genomfördes 2</w:t>
      </w:r>
      <w:r w:rsidR="004E4A56" w:rsidRPr="00117986">
        <w:rPr>
          <w:rFonts w:ascii="Garamond" w:hAnsi="Garamond" w:cs="Georgia"/>
          <w:bCs/>
          <w:color w:val="auto"/>
          <w:sz w:val="28"/>
          <w:szCs w:val="28"/>
        </w:rPr>
        <w:t>7</w:t>
      </w:r>
      <w:r w:rsidR="00786D05" w:rsidRPr="00117986">
        <w:rPr>
          <w:rFonts w:ascii="Garamond" w:hAnsi="Garamond" w:cs="Georgia"/>
          <w:bCs/>
          <w:color w:val="auto"/>
          <w:sz w:val="28"/>
          <w:szCs w:val="28"/>
        </w:rPr>
        <w:t xml:space="preserve"> februari vid Caf</w:t>
      </w:r>
      <w:r w:rsidR="00F960CB" w:rsidRPr="00117986">
        <w:rPr>
          <w:rFonts w:ascii="Garamond" w:hAnsi="Garamond" w:cs="Georgia"/>
          <w:bCs/>
          <w:color w:val="auto"/>
          <w:sz w:val="28"/>
          <w:szCs w:val="28"/>
        </w:rPr>
        <w:t>é</w:t>
      </w:r>
      <w:r w:rsidR="00786D05" w:rsidRPr="00117986">
        <w:rPr>
          <w:rFonts w:ascii="Garamond" w:hAnsi="Garamond" w:cs="Georgia"/>
          <w:bCs/>
          <w:color w:val="auto"/>
          <w:sz w:val="28"/>
          <w:szCs w:val="28"/>
        </w:rPr>
        <w:t xml:space="preserve"> Garbo med </w:t>
      </w:r>
      <w:r w:rsidR="00B54BBD" w:rsidRPr="00117986">
        <w:rPr>
          <w:rFonts w:ascii="Garamond" w:hAnsi="Garamond" w:cs="Georgia"/>
          <w:bCs/>
          <w:color w:val="auto"/>
          <w:sz w:val="28"/>
          <w:szCs w:val="28"/>
        </w:rPr>
        <w:t>17</w:t>
      </w:r>
      <w:r w:rsidR="00786D05" w:rsidRPr="00117986">
        <w:rPr>
          <w:rFonts w:ascii="Garamond" w:hAnsi="Garamond" w:cs="Georgia"/>
          <w:bCs/>
          <w:color w:val="auto"/>
          <w:sz w:val="28"/>
          <w:szCs w:val="28"/>
        </w:rPr>
        <w:t xml:space="preserve"> medverkande medlemmar</w:t>
      </w:r>
      <w:r w:rsidR="00F960CB" w:rsidRPr="00117986">
        <w:rPr>
          <w:rFonts w:ascii="Garamond" w:hAnsi="Garamond" w:cs="Georgia"/>
          <w:bCs/>
          <w:color w:val="auto"/>
          <w:sz w:val="28"/>
          <w:szCs w:val="28"/>
        </w:rPr>
        <w:t>.</w:t>
      </w:r>
      <w:r w:rsidR="00786D05" w:rsidRPr="00117986">
        <w:rPr>
          <w:rFonts w:ascii="Garamond" w:hAnsi="Garamond" w:cs="Georgia"/>
          <w:bCs/>
          <w:color w:val="auto"/>
          <w:sz w:val="28"/>
          <w:szCs w:val="28"/>
        </w:rPr>
        <w:t xml:space="preserve"> </w:t>
      </w:r>
      <w:r w:rsidR="00F960CB" w:rsidRPr="00117986">
        <w:rPr>
          <w:rFonts w:ascii="Garamond" w:hAnsi="Garamond" w:cs="Georgia"/>
          <w:bCs/>
          <w:color w:val="auto"/>
          <w:sz w:val="28"/>
          <w:szCs w:val="28"/>
        </w:rPr>
        <w:br/>
      </w:r>
      <w:r w:rsidR="00786D05" w:rsidRPr="00117986">
        <w:rPr>
          <w:rFonts w:ascii="Garamond" w:hAnsi="Garamond" w:cs="Georgia"/>
          <w:color w:val="auto"/>
          <w:sz w:val="28"/>
          <w:szCs w:val="28"/>
        </w:rPr>
        <w:t xml:space="preserve">Vi valde </w:t>
      </w:r>
      <w:r w:rsidR="00C25BB2" w:rsidRPr="00117986">
        <w:rPr>
          <w:rFonts w:ascii="Garamond" w:hAnsi="Garamond" w:cs="Georgia"/>
          <w:color w:val="auto"/>
          <w:sz w:val="28"/>
          <w:szCs w:val="28"/>
        </w:rPr>
        <w:t>Raymond Svensson</w:t>
      </w:r>
      <w:r w:rsidR="00F960CB" w:rsidRPr="00117986">
        <w:rPr>
          <w:rFonts w:ascii="Garamond" w:hAnsi="Garamond" w:cs="Georgia"/>
          <w:color w:val="auto"/>
          <w:sz w:val="28"/>
          <w:szCs w:val="28"/>
        </w:rPr>
        <w:t xml:space="preserve"> </w:t>
      </w:r>
      <w:r w:rsidR="00786D05" w:rsidRPr="00117986">
        <w:rPr>
          <w:rFonts w:ascii="Garamond" w:hAnsi="Garamond" w:cs="Georgia"/>
          <w:color w:val="auto"/>
          <w:sz w:val="28"/>
          <w:szCs w:val="28"/>
        </w:rPr>
        <w:t>till mötesordförande</w:t>
      </w:r>
      <w:r w:rsidR="00F960CB" w:rsidRPr="00117986">
        <w:rPr>
          <w:rFonts w:ascii="Garamond" w:hAnsi="Garamond" w:cs="Georgia"/>
          <w:color w:val="auto"/>
          <w:sz w:val="28"/>
          <w:szCs w:val="28"/>
        </w:rPr>
        <w:t>.</w:t>
      </w:r>
    </w:p>
    <w:p w14:paraId="012BFB41" w14:textId="517FAB02" w:rsidR="00786D05" w:rsidRPr="00117986" w:rsidRDefault="003678ED" w:rsidP="00786D05">
      <w:pPr>
        <w:pStyle w:val="Default"/>
        <w:rPr>
          <w:rFonts w:ascii="Garamond" w:hAnsi="Garamond" w:cs="Georgia"/>
          <w:color w:val="auto"/>
          <w:sz w:val="28"/>
          <w:szCs w:val="28"/>
        </w:rPr>
      </w:pPr>
      <w:r w:rsidRPr="00117986">
        <w:rPr>
          <w:rFonts w:ascii="Garamond" w:hAnsi="Garamond" w:cs="Georgia"/>
          <w:bCs/>
          <w:color w:val="auto"/>
          <w:sz w:val="28"/>
          <w:szCs w:val="28"/>
        </w:rPr>
        <w:t>Delårsmötet</w:t>
      </w:r>
      <w:r w:rsidR="00C25407" w:rsidRPr="00117986">
        <w:rPr>
          <w:rFonts w:ascii="Garamond" w:hAnsi="Garamond" w:cs="Georgia"/>
          <w:b/>
          <w:color w:val="auto"/>
          <w:sz w:val="28"/>
          <w:szCs w:val="28"/>
        </w:rPr>
        <w:t xml:space="preserve"> </w:t>
      </w:r>
      <w:r w:rsidR="00786D05" w:rsidRPr="00117986">
        <w:rPr>
          <w:rFonts w:ascii="Garamond" w:hAnsi="Garamond" w:cs="Georgia"/>
          <w:color w:val="auto"/>
          <w:sz w:val="28"/>
          <w:szCs w:val="28"/>
        </w:rPr>
        <w:t>genomfördes 2</w:t>
      </w:r>
      <w:r w:rsidR="007A6D55" w:rsidRPr="00117986">
        <w:rPr>
          <w:rFonts w:ascii="Garamond" w:hAnsi="Garamond" w:cs="Georgia"/>
          <w:color w:val="auto"/>
          <w:sz w:val="28"/>
          <w:szCs w:val="28"/>
        </w:rPr>
        <w:t>5</w:t>
      </w:r>
      <w:r w:rsidR="00786D05" w:rsidRPr="00117986">
        <w:rPr>
          <w:rFonts w:ascii="Garamond" w:hAnsi="Garamond" w:cs="Georgia"/>
          <w:color w:val="auto"/>
          <w:sz w:val="28"/>
          <w:szCs w:val="28"/>
        </w:rPr>
        <w:t xml:space="preserve"> november vid </w:t>
      </w:r>
      <w:r w:rsidR="007A6D55" w:rsidRPr="00117986">
        <w:rPr>
          <w:rFonts w:ascii="Garamond" w:hAnsi="Garamond" w:cs="Georgia"/>
          <w:color w:val="auto"/>
          <w:sz w:val="28"/>
          <w:szCs w:val="28"/>
        </w:rPr>
        <w:t>Hallunda Folkets hus</w:t>
      </w:r>
      <w:r w:rsidR="002A61CE" w:rsidRPr="00117986">
        <w:rPr>
          <w:rFonts w:ascii="Garamond" w:hAnsi="Garamond" w:cs="Georgia"/>
          <w:color w:val="auto"/>
          <w:sz w:val="28"/>
          <w:szCs w:val="28"/>
        </w:rPr>
        <w:t xml:space="preserve"> </w:t>
      </w:r>
      <w:r w:rsidR="00786D05" w:rsidRPr="00117986">
        <w:rPr>
          <w:rFonts w:ascii="Garamond" w:hAnsi="Garamond" w:cs="Georgia"/>
          <w:color w:val="auto"/>
          <w:sz w:val="28"/>
          <w:szCs w:val="28"/>
        </w:rPr>
        <w:t xml:space="preserve">med </w:t>
      </w:r>
      <w:r w:rsidR="001C325D" w:rsidRPr="00117986">
        <w:rPr>
          <w:rFonts w:ascii="Garamond" w:hAnsi="Garamond" w:cs="Georgia"/>
          <w:color w:val="auto"/>
          <w:sz w:val="28"/>
          <w:szCs w:val="28"/>
        </w:rPr>
        <w:t>2</w:t>
      </w:r>
      <w:r w:rsidR="007A6D55" w:rsidRPr="00117986">
        <w:rPr>
          <w:rFonts w:ascii="Garamond" w:hAnsi="Garamond" w:cs="Georgia"/>
          <w:color w:val="auto"/>
          <w:sz w:val="28"/>
          <w:szCs w:val="28"/>
        </w:rPr>
        <w:t>5</w:t>
      </w:r>
      <w:r w:rsidR="001C325D" w:rsidRPr="00117986">
        <w:rPr>
          <w:rFonts w:ascii="Garamond" w:hAnsi="Garamond" w:cs="Georgia"/>
          <w:color w:val="auto"/>
          <w:sz w:val="28"/>
          <w:szCs w:val="28"/>
        </w:rPr>
        <w:t xml:space="preserve"> röstberättigade</w:t>
      </w:r>
      <w:r w:rsidR="00E84E80" w:rsidRPr="00117986">
        <w:rPr>
          <w:rFonts w:ascii="Garamond" w:hAnsi="Garamond" w:cs="Georgia"/>
          <w:color w:val="auto"/>
          <w:sz w:val="28"/>
          <w:szCs w:val="28"/>
        </w:rPr>
        <w:t xml:space="preserve"> </w:t>
      </w:r>
      <w:r w:rsidR="00786D05" w:rsidRPr="00117986">
        <w:rPr>
          <w:rFonts w:ascii="Garamond" w:hAnsi="Garamond" w:cs="Georgia"/>
          <w:color w:val="auto"/>
          <w:sz w:val="28"/>
          <w:szCs w:val="28"/>
        </w:rPr>
        <w:t>medverkande medlemmar</w:t>
      </w:r>
      <w:r w:rsidR="00F960CB" w:rsidRPr="00117986">
        <w:rPr>
          <w:rFonts w:ascii="Garamond" w:hAnsi="Garamond" w:cs="Georgia"/>
          <w:color w:val="auto"/>
          <w:sz w:val="28"/>
          <w:szCs w:val="28"/>
        </w:rPr>
        <w:t>.</w:t>
      </w:r>
      <w:r w:rsidR="00786D05" w:rsidRPr="00117986">
        <w:rPr>
          <w:rFonts w:ascii="Garamond" w:hAnsi="Garamond" w:cs="Georgia"/>
          <w:color w:val="auto"/>
          <w:sz w:val="28"/>
          <w:szCs w:val="28"/>
        </w:rPr>
        <w:t xml:space="preserve"> Vi valde </w:t>
      </w:r>
      <w:r w:rsidR="007A6D55" w:rsidRPr="00117986">
        <w:rPr>
          <w:rFonts w:ascii="Garamond" w:hAnsi="Garamond" w:cs="Georgia"/>
          <w:color w:val="auto"/>
          <w:sz w:val="28"/>
          <w:szCs w:val="28"/>
        </w:rPr>
        <w:t>Annelie Modin</w:t>
      </w:r>
      <w:r w:rsidR="00786D05" w:rsidRPr="00117986">
        <w:rPr>
          <w:rFonts w:ascii="Garamond" w:hAnsi="Garamond" w:cs="Georgia"/>
          <w:color w:val="auto"/>
          <w:sz w:val="28"/>
          <w:szCs w:val="28"/>
        </w:rPr>
        <w:t xml:space="preserve"> till mötesordförande</w:t>
      </w:r>
      <w:r w:rsidR="00F960CB" w:rsidRPr="00117986">
        <w:rPr>
          <w:rFonts w:ascii="Garamond" w:hAnsi="Garamond" w:cs="Georgia"/>
          <w:color w:val="auto"/>
          <w:sz w:val="28"/>
          <w:szCs w:val="28"/>
        </w:rPr>
        <w:t>.</w:t>
      </w:r>
    </w:p>
    <w:p w14:paraId="53538DF8" w14:textId="0F529BAC" w:rsidR="00E96FB8" w:rsidRPr="00117986" w:rsidRDefault="00E96FB8" w:rsidP="003678ED">
      <w:pPr>
        <w:pStyle w:val="Default"/>
        <w:rPr>
          <w:rFonts w:ascii="Garamond" w:hAnsi="Garamond" w:cs="Georgia"/>
          <w:b/>
          <w:color w:val="auto"/>
          <w:sz w:val="28"/>
          <w:szCs w:val="28"/>
        </w:rPr>
      </w:pPr>
    </w:p>
    <w:p w14:paraId="1DEFF3E0" w14:textId="41E5CC5B" w:rsidR="00D77ED9" w:rsidRPr="00117986" w:rsidRDefault="003678ED" w:rsidP="003678ED">
      <w:pPr>
        <w:pStyle w:val="Default"/>
        <w:rPr>
          <w:rFonts w:ascii="Garamond" w:hAnsi="Garamond" w:cs="Georgia"/>
          <w:b/>
          <w:color w:val="auto"/>
          <w:sz w:val="28"/>
          <w:szCs w:val="28"/>
        </w:rPr>
      </w:pPr>
      <w:r w:rsidRPr="00117986">
        <w:rPr>
          <w:rFonts w:ascii="Garamond" w:hAnsi="Garamond" w:cs="Georgia"/>
          <w:b/>
          <w:color w:val="auto"/>
          <w:sz w:val="28"/>
          <w:szCs w:val="28"/>
        </w:rPr>
        <w:t>Styrelsemöte</w:t>
      </w:r>
      <w:r w:rsidR="00BD3E75" w:rsidRPr="00117986">
        <w:rPr>
          <w:rFonts w:ascii="Garamond" w:hAnsi="Garamond" w:cs="Georgia"/>
          <w:b/>
          <w:color w:val="auto"/>
          <w:sz w:val="28"/>
          <w:szCs w:val="28"/>
        </w:rPr>
        <w:t>n:</w:t>
      </w:r>
      <w:r w:rsidRPr="00117986">
        <w:rPr>
          <w:rFonts w:ascii="Garamond" w:hAnsi="Garamond" w:cs="Georgia"/>
          <w:b/>
          <w:color w:val="auto"/>
          <w:sz w:val="28"/>
          <w:szCs w:val="28"/>
        </w:rPr>
        <w:t xml:space="preserve"> </w:t>
      </w:r>
    </w:p>
    <w:p w14:paraId="2990A6A0" w14:textId="030D18C4" w:rsidR="003678ED" w:rsidRPr="00117986" w:rsidRDefault="003678ED" w:rsidP="003678ED">
      <w:pPr>
        <w:pStyle w:val="Default"/>
        <w:rPr>
          <w:rFonts w:ascii="Garamond" w:hAnsi="Garamond" w:cstheme="minorBidi"/>
          <w:color w:val="auto"/>
          <w:sz w:val="28"/>
          <w:szCs w:val="28"/>
        </w:rPr>
      </w:pPr>
      <w:r w:rsidRPr="00117986">
        <w:rPr>
          <w:rFonts w:ascii="Garamond" w:hAnsi="Garamond" w:cstheme="minorBidi"/>
          <w:color w:val="auto"/>
          <w:sz w:val="28"/>
          <w:szCs w:val="28"/>
        </w:rPr>
        <w:t xml:space="preserve">Styrelsen har under verksamhetsåret haft </w:t>
      </w:r>
      <w:r w:rsidR="001C6557" w:rsidRPr="00117986">
        <w:rPr>
          <w:rFonts w:ascii="Garamond" w:hAnsi="Garamond" w:cstheme="minorBidi"/>
          <w:color w:val="auto"/>
          <w:sz w:val="28"/>
          <w:szCs w:val="28"/>
        </w:rPr>
        <w:t>10</w:t>
      </w:r>
      <w:r w:rsidR="00BD3E75" w:rsidRPr="00117986">
        <w:rPr>
          <w:rFonts w:ascii="Garamond" w:hAnsi="Garamond" w:cstheme="minorBidi"/>
          <w:color w:val="auto"/>
          <w:sz w:val="28"/>
          <w:szCs w:val="28"/>
        </w:rPr>
        <w:t xml:space="preserve"> </w:t>
      </w:r>
      <w:r w:rsidRPr="00117986">
        <w:rPr>
          <w:rFonts w:ascii="Garamond" w:hAnsi="Garamond" w:cstheme="minorBidi"/>
          <w:color w:val="auto"/>
          <w:sz w:val="28"/>
          <w:szCs w:val="28"/>
        </w:rPr>
        <w:t xml:space="preserve">protokollförda möten med mycket god närvaro. </w:t>
      </w:r>
    </w:p>
    <w:p w14:paraId="19E173C8" w14:textId="77777777" w:rsidR="006B02B3" w:rsidRPr="00117986" w:rsidRDefault="006B02B3" w:rsidP="003678ED">
      <w:pPr>
        <w:pStyle w:val="Default"/>
        <w:rPr>
          <w:rFonts w:ascii="Garamond" w:hAnsi="Garamond" w:cs="Georgia"/>
          <w:color w:val="auto"/>
          <w:sz w:val="28"/>
          <w:szCs w:val="28"/>
        </w:rPr>
      </w:pPr>
    </w:p>
    <w:p w14:paraId="2A7C32E3" w14:textId="77777777" w:rsidR="001C74EC" w:rsidRPr="00117986" w:rsidRDefault="003678ED" w:rsidP="003678ED">
      <w:pPr>
        <w:pStyle w:val="Default"/>
        <w:rPr>
          <w:rFonts w:ascii="Garamond" w:hAnsi="Garamond" w:cs="Georgia"/>
          <w:b/>
          <w:color w:val="auto"/>
          <w:sz w:val="28"/>
          <w:szCs w:val="28"/>
        </w:rPr>
      </w:pPr>
      <w:r w:rsidRPr="00117986">
        <w:rPr>
          <w:rFonts w:ascii="Garamond" w:hAnsi="Garamond" w:cs="Georgia"/>
          <w:b/>
          <w:color w:val="auto"/>
          <w:sz w:val="28"/>
          <w:szCs w:val="28"/>
        </w:rPr>
        <w:t>Arbetsutskottet</w:t>
      </w:r>
      <w:r w:rsidR="001C74EC" w:rsidRPr="00117986">
        <w:rPr>
          <w:rFonts w:ascii="Garamond" w:hAnsi="Garamond" w:cs="Georgia"/>
          <w:b/>
          <w:color w:val="auto"/>
          <w:sz w:val="28"/>
          <w:szCs w:val="28"/>
        </w:rPr>
        <w:t>:</w:t>
      </w:r>
    </w:p>
    <w:p w14:paraId="173DB383" w14:textId="27B0D388" w:rsidR="00AE76B9" w:rsidRPr="00117986" w:rsidRDefault="00943897" w:rsidP="003678ED">
      <w:pPr>
        <w:pStyle w:val="Default"/>
        <w:rPr>
          <w:rFonts w:ascii="Garamond" w:hAnsi="Garamond" w:cs="Georgia"/>
          <w:color w:val="auto"/>
          <w:sz w:val="28"/>
          <w:szCs w:val="28"/>
        </w:rPr>
      </w:pPr>
      <w:r w:rsidRPr="00117986">
        <w:rPr>
          <w:rFonts w:ascii="Garamond" w:hAnsi="Garamond" w:cstheme="minorBidi"/>
          <w:color w:val="auto"/>
          <w:sz w:val="28"/>
          <w:szCs w:val="28"/>
        </w:rPr>
        <w:t>H</w:t>
      </w:r>
      <w:r w:rsidR="003678ED" w:rsidRPr="00117986">
        <w:rPr>
          <w:rFonts w:ascii="Garamond" w:hAnsi="Garamond" w:cstheme="minorBidi"/>
          <w:color w:val="auto"/>
          <w:sz w:val="28"/>
          <w:szCs w:val="28"/>
        </w:rPr>
        <w:t xml:space="preserve">ar regelmässigt träffats inför </w:t>
      </w:r>
      <w:r w:rsidR="00E77EE8" w:rsidRPr="00117986">
        <w:rPr>
          <w:rFonts w:ascii="Garamond" w:hAnsi="Garamond" w:cstheme="minorBidi"/>
          <w:color w:val="auto"/>
          <w:sz w:val="28"/>
          <w:szCs w:val="28"/>
        </w:rPr>
        <w:t xml:space="preserve">varje </w:t>
      </w:r>
      <w:r w:rsidR="00223AA1" w:rsidRPr="00117986">
        <w:rPr>
          <w:rFonts w:ascii="Garamond" w:hAnsi="Garamond" w:cstheme="minorBidi"/>
          <w:color w:val="auto"/>
          <w:sz w:val="28"/>
          <w:szCs w:val="28"/>
        </w:rPr>
        <w:t>styrelsemöte</w:t>
      </w:r>
      <w:r w:rsidR="00511D73" w:rsidRPr="00117986">
        <w:rPr>
          <w:rFonts w:ascii="Garamond" w:hAnsi="Garamond" w:cs="Georgia"/>
          <w:color w:val="auto"/>
          <w:sz w:val="28"/>
          <w:szCs w:val="28"/>
        </w:rPr>
        <w:t xml:space="preserve"> fram till juni. Sedan har behov ej funnits.</w:t>
      </w:r>
    </w:p>
    <w:p w14:paraId="0B7D7A6B" w14:textId="77777777" w:rsidR="00757A68" w:rsidRPr="00117986" w:rsidRDefault="00757A68" w:rsidP="003678ED">
      <w:pPr>
        <w:pStyle w:val="Default"/>
        <w:rPr>
          <w:rFonts w:ascii="Garamond" w:hAnsi="Garamond" w:cs="Georgia"/>
          <w:color w:val="auto"/>
          <w:sz w:val="28"/>
          <w:szCs w:val="28"/>
        </w:rPr>
      </w:pPr>
    </w:p>
    <w:p w14:paraId="688A782C" w14:textId="376AC0C6" w:rsidR="00757A68" w:rsidRPr="00117986" w:rsidRDefault="00757A68" w:rsidP="003678ED">
      <w:pPr>
        <w:pStyle w:val="Default"/>
        <w:rPr>
          <w:rFonts w:ascii="Garamond" w:hAnsi="Garamond" w:cs="Georgia"/>
          <w:b/>
          <w:bCs/>
          <w:color w:val="auto"/>
          <w:sz w:val="28"/>
          <w:szCs w:val="28"/>
        </w:rPr>
      </w:pPr>
      <w:r w:rsidRPr="00117986">
        <w:rPr>
          <w:rFonts w:ascii="Garamond" w:hAnsi="Garamond" w:cs="Georgia"/>
          <w:b/>
          <w:bCs/>
          <w:color w:val="auto"/>
          <w:sz w:val="28"/>
          <w:szCs w:val="28"/>
        </w:rPr>
        <w:t>Förändringar i styrelsen under året:</w:t>
      </w:r>
    </w:p>
    <w:p w14:paraId="70FDE02B" w14:textId="491F6105" w:rsidR="00757A68" w:rsidRDefault="00757A68" w:rsidP="003678ED">
      <w:pPr>
        <w:pStyle w:val="Default"/>
        <w:rPr>
          <w:rFonts w:ascii="Garamond" w:hAnsi="Garamond" w:cs="Georgia"/>
          <w:color w:val="auto"/>
          <w:sz w:val="28"/>
          <w:szCs w:val="28"/>
        </w:rPr>
      </w:pPr>
      <w:r w:rsidRPr="00117986">
        <w:rPr>
          <w:rFonts w:ascii="Garamond" w:hAnsi="Garamond" w:cs="Georgia"/>
          <w:color w:val="auto"/>
          <w:sz w:val="28"/>
          <w:szCs w:val="28"/>
        </w:rPr>
        <w:t>Håkan Norman avgick ur styrelsen 1 juni.</w:t>
      </w:r>
      <w:r w:rsidR="00E71125" w:rsidRPr="00117986">
        <w:rPr>
          <w:rFonts w:ascii="Garamond" w:hAnsi="Garamond" w:cs="Georgia"/>
          <w:color w:val="auto"/>
          <w:sz w:val="28"/>
          <w:szCs w:val="28"/>
        </w:rPr>
        <w:t xml:space="preserve"> Brith Karlsen lämnade sitt uppdrag</w:t>
      </w:r>
      <w:r w:rsidR="00A269E8" w:rsidRPr="00117986">
        <w:rPr>
          <w:rFonts w:ascii="Garamond" w:hAnsi="Garamond" w:cs="Georgia"/>
          <w:color w:val="auto"/>
          <w:sz w:val="28"/>
          <w:szCs w:val="28"/>
        </w:rPr>
        <w:t xml:space="preserve"> </w:t>
      </w:r>
      <w:r w:rsidR="00E71125" w:rsidRPr="00117986">
        <w:rPr>
          <w:rFonts w:ascii="Garamond" w:hAnsi="Garamond" w:cs="Georgia"/>
          <w:color w:val="auto"/>
          <w:sz w:val="28"/>
          <w:szCs w:val="28"/>
        </w:rPr>
        <w:t xml:space="preserve">som kassör </w:t>
      </w:r>
      <w:r w:rsidR="00716296">
        <w:rPr>
          <w:rFonts w:ascii="Garamond" w:hAnsi="Garamond" w:cs="Georgia"/>
          <w:color w:val="auto"/>
          <w:sz w:val="28"/>
          <w:szCs w:val="28"/>
        </w:rPr>
        <w:t xml:space="preserve">efter att ha utsatts för </w:t>
      </w:r>
      <w:proofErr w:type="spellStart"/>
      <w:r w:rsidR="00716296">
        <w:rPr>
          <w:rFonts w:ascii="Garamond" w:hAnsi="Garamond" w:cs="Georgia"/>
          <w:color w:val="auto"/>
          <w:sz w:val="28"/>
          <w:szCs w:val="28"/>
        </w:rPr>
        <w:t>skimming</w:t>
      </w:r>
      <w:proofErr w:type="spellEnd"/>
      <w:r w:rsidR="00716296">
        <w:rPr>
          <w:rFonts w:ascii="Garamond" w:hAnsi="Garamond" w:cs="Georgia"/>
          <w:color w:val="auto"/>
          <w:sz w:val="28"/>
          <w:szCs w:val="28"/>
        </w:rPr>
        <w:t xml:space="preserve"> som resulterade i att en mindre summa pengar </w:t>
      </w:r>
      <w:r w:rsidR="00716296">
        <w:rPr>
          <w:rFonts w:ascii="Garamond" w:hAnsi="Garamond" w:cs="Georgia"/>
          <w:color w:val="auto"/>
          <w:sz w:val="28"/>
          <w:szCs w:val="28"/>
        </w:rPr>
        <w:lastRenderedPageBreak/>
        <w:t>försvann från föreningens konto</w:t>
      </w:r>
      <w:r w:rsidR="00C92AC4">
        <w:rPr>
          <w:rFonts w:ascii="Garamond" w:hAnsi="Garamond" w:cs="Georgia"/>
          <w:color w:val="auto"/>
          <w:sz w:val="28"/>
          <w:szCs w:val="28"/>
        </w:rPr>
        <w:t xml:space="preserve"> i</w:t>
      </w:r>
      <w:r w:rsidR="00E71125" w:rsidRPr="00117986">
        <w:rPr>
          <w:rFonts w:ascii="Garamond" w:hAnsi="Garamond" w:cs="Georgia"/>
          <w:color w:val="auto"/>
          <w:sz w:val="28"/>
          <w:szCs w:val="28"/>
        </w:rPr>
        <w:t xml:space="preserve"> s</w:t>
      </w:r>
      <w:r w:rsidR="00A269E8" w:rsidRPr="00117986">
        <w:rPr>
          <w:rFonts w:ascii="Garamond" w:hAnsi="Garamond" w:cs="Georgia"/>
          <w:color w:val="auto"/>
          <w:sz w:val="28"/>
          <w:szCs w:val="28"/>
        </w:rPr>
        <w:t xml:space="preserve">eptember. </w:t>
      </w:r>
      <w:r w:rsidR="002D79C7">
        <w:rPr>
          <w:rFonts w:ascii="Garamond" w:hAnsi="Garamond" w:cs="Georgia"/>
          <w:color w:val="auto"/>
          <w:sz w:val="28"/>
          <w:szCs w:val="28"/>
        </w:rPr>
        <w:t>Polisan</w:t>
      </w:r>
      <w:r w:rsidR="00907586">
        <w:rPr>
          <w:rFonts w:ascii="Garamond" w:hAnsi="Garamond" w:cs="Georgia"/>
          <w:color w:val="auto"/>
          <w:sz w:val="28"/>
          <w:szCs w:val="28"/>
        </w:rPr>
        <w:t xml:space="preserve">mälan är gjord och det återstår att se om vi får pengarna tillbaka. </w:t>
      </w:r>
      <w:r w:rsidR="00A269E8" w:rsidRPr="00117986">
        <w:rPr>
          <w:rFonts w:ascii="Garamond" w:hAnsi="Garamond" w:cs="Georgia"/>
          <w:color w:val="auto"/>
          <w:sz w:val="28"/>
          <w:szCs w:val="28"/>
        </w:rPr>
        <w:t xml:space="preserve">Därefter har föreningen anlitat en redovisningskonsult som hjälpt till med bokföring </w:t>
      </w:r>
      <w:r w:rsidR="00821F2A">
        <w:rPr>
          <w:rFonts w:ascii="Garamond" w:hAnsi="Garamond" w:cs="Georgia"/>
          <w:color w:val="auto"/>
          <w:sz w:val="28"/>
          <w:szCs w:val="28"/>
        </w:rPr>
        <w:t>i väntan på ny kassör</w:t>
      </w:r>
      <w:r w:rsidR="00CD28B7">
        <w:rPr>
          <w:rFonts w:ascii="Garamond" w:hAnsi="Garamond" w:cs="Georgia"/>
          <w:color w:val="auto"/>
          <w:sz w:val="28"/>
          <w:szCs w:val="28"/>
        </w:rPr>
        <w:t>.</w:t>
      </w:r>
    </w:p>
    <w:p w14:paraId="62592A55" w14:textId="77777777" w:rsidR="00C92AC4" w:rsidRPr="00117986" w:rsidRDefault="00C92AC4" w:rsidP="003678ED">
      <w:pPr>
        <w:pStyle w:val="Default"/>
        <w:rPr>
          <w:rFonts w:ascii="Garamond" w:hAnsi="Garamond" w:cs="Georgia"/>
          <w:color w:val="auto"/>
          <w:sz w:val="28"/>
          <w:szCs w:val="28"/>
        </w:rPr>
      </w:pPr>
    </w:p>
    <w:p w14:paraId="12E94D6E" w14:textId="453A35C9" w:rsidR="008D637F" w:rsidRPr="00117986" w:rsidRDefault="007E4B75" w:rsidP="00E84E80">
      <w:pPr>
        <w:pStyle w:val="Default"/>
        <w:pBdr>
          <w:bottom w:val="single" w:sz="12" w:space="14" w:color="auto"/>
        </w:pBdr>
        <w:tabs>
          <w:tab w:val="left" w:pos="8715"/>
        </w:tabs>
        <w:rPr>
          <w:rFonts w:ascii="Garamond" w:hAnsi="Garamond" w:cs="Georgia"/>
          <w:b/>
          <w:bCs/>
          <w:color w:val="auto"/>
          <w:sz w:val="28"/>
          <w:szCs w:val="28"/>
        </w:rPr>
      </w:pPr>
      <w:r w:rsidRPr="00117986">
        <w:rPr>
          <w:rFonts w:ascii="Garamond" w:hAnsi="Garamond" w:cs="Georgia"/>
          <w:b/>
          <w:bCs/>
          <w:color w:val="auto"/>
          <w:sz w:val="28"/>
          <w:szCs w:val="28"/>
        </w:rPr>
        <w:t>VIP-möten</w:t>
      </w:r>
      <w:r w:rsidR="00BD28C6" w:rsidRPr="00117986">
        <w:rPr>
          <w:rFonts w:ascii="Garamond" w:hAnsi="Garamond" w:cs="Georgia"/>
          <w:b/>
          <w:bCs/>
          <w:color w:val="auto"/>
          <w:sz w:val="28"/>
          <w:szCs w:val="28"/>
        </w:rPr>
        <w:t>/ Ambassadörsträff</w:t>
      </w:r>
      <w:r w:rsidR="00BD3E75" w:rsidRPr="00117986">
        <w:rPr>
          <w:rFonts w:ascii="Garamond" w:hAnsi="Garamond" w:cs="Georgia"/>
          <w:b/>
          <w:bCs/>
          <w:color w:val="auto"/>
          <w:sz w:val="28"/>
          <w:szCs w:val="28"/>
        </w:rPr>
        <w:t xml:space="preserve">: </w:t>
      </w:r>
    </w:p>
    <w:p w14:paraId="4348A4B9" w14:textId="43A5B3DA" w:rsidR="00EE23BB" w:rsidRPr="00117986" w:rsidRDefault="00C83C1A" w:rsidP="00EE23BB">
      <w:pPr>
        <w:pStyle w:val="Default"/>
        <w:pBdr>
          <w:bottom w:val="single" w:sz="12" w:space="14" w:color="auto"/>
        </w:pBdr>
        <w:tabs>
          <w:tab w:val="left" w:pos="8715"/>
        </w:tabs>
        <w:rPr>
          <w:rFonts w:ascii="Garamond" w:hAnsi="Garamond" w:cstheme="minorBidi"/>
          <w:color w:val="auto"/>
          <w:sz w:val="28"/>
          <w:szCs w:val="28"/>
        </w:rPr>
      </w:pPr>
      <w:r w:rsidRPr="00117986">
        <w:rPr>
          <w:rFonts w:ascii="Garamond" w:hAnsi="Garamond" w:cstheme="minorBidi"/>
          <w:color w:val="auto"/>
          <w:sz w:val="28"/>
          <w:szCs w:val="28"/>
        </w:rPr>
        <w:t xml:space="preserve">Vi genomförde </w:t>
      </w:r>
      <w:r w:rsidR="007A6D55" w:rsidRPr="00117986">
        <w:rPr>
          <w:rFonts w:ascii="Garamond" w:hAnsi="Garamond" w:cstheme="minorBidi"/>
          <w:color w:val="auto"/>
          <w:sz w:val="28"/>
          <w:szCs w:val="28"/>
        </w:rPr>
        <w:t xml:space="preserve">ett </w:t>
      </w:r>
      <w:r w:rsidR="00165A5B" w:rsidRPr="00117986">
        <w:rPr>
          <w:rFonts w:ascii="Garamond" w:hAnsi="Garamond" w:cstheme="minorBidi"/>
          <w:color w:val="auto"/>
          <w:sz w:val="28"/>
          <w:szCs w:val="28"/>
        </w:rPr>
        <w:t>VIP-möte</w:t>
      </w:r>
      <w:r w:rsidR="007A6D55" w:rsidRPr="00117986">
        <w:rPr>
          <w:rFonts w:ascii="Garamond" w:hAnsi="Garamond" w:cstheme="minorBidi"/>
          <w:color w:val="auto"/>
          <w:sz w:val="28"/>
          <w:szCs w:val="28"/>
        </w:rPr>
        <w:t xml:space="preserve"> </w:t>
      </w:r>
      <w:r w:rsidR="004E4A56" w:rsidRPr="00117986">
        <w:rPr>
          <w:rFonts w:ascii="Garamond" w:hAnsi="Garamond" w:cstheme="minorBidi"/>
          <w:color w:val="auto"/>
          <w:sz w:val="28"/>
          <w:szCs w:val="28"/>
        </w:rPr>
        <w:t xml:space="preserve">på Hallunda Folkets Hus </w:t>
      </w:r>
      <w:r w:rsidR="007A6D55" w:rsidRPr="00117986">
        <w:rPr>
          <w:rFonts w:ascii="Garamond" w:hAnsi="Garamond" w:cstheme="minorBidi"/>
          <w:color w:val="auto"/>
          <w:sz w:val="28"/>
          <w:szCs w:val="28"/>
        </w:rPr>
        <w:t>den 13 juni</w:t>
      </w:r>
      <w:r w:rsidR="004E4A56" w:rsidRPr="00117986">
        <w:rPr>
          <w:rFonts w:ascii="Garamond" w:hAnsi="Garamond" w:cstheme="minorBidi"/>
          <w:color w:val="auto"/>
          <w:sz w:val="28"/>
          <w:szCs w:val="28"/>
        </w:rPr>
        <w:t xml:space="preserve"> med ett </w:t>
      </w:r>
      <w:r w:rsidR="007A6D55" w:rsidRPr="00117986">
        <w:rPr>
          <w:rFonts w:ascii="Garamond" w:hAnsi="Garamond" w:cstheme="minorBidi"/>
          <w:color w:val="auto"/>
          <w:sz w:val="28"/>
          <w:szCs w:val="28"/>
        </w:rPr>
        <w:t>5</w:t>
      </w:r>
      <w:r w:rsidR="004E4A56" w:rsidRPr="00117986">
        <w:rPr>
          <w:rFonts w:ascii="Garamond" w:hAnsi="Garamond" w:cstheme="minorBidi"/>
          <w:color w:val="auto"/>
          <w:sz w:val="28"/>
          <w:szCs w:val="28"/>
        </w:rPr>
        <w:t>0-tal besökare o</w:t>
      </w:r>
      <w:r w:rsidRPr="00117986">
        <w:rPr>
          <w:rFonts w:ascii="Garamond" w:hAnsi="Garamond" w:cstheme="minorBidi"/>
          <w:color w:val="auto"/>
          <w:sz w:val="28"/>
          <w:szCs w:val="28"/>
        </w:rPr>
        <w:t xml:space="preserve"> </w:t>
      </w:r>
      <w:r w:rsidR="004E4A56" w:rsidRPr="00117986">
        <w:rPr>
          <w:rFonts w:ascii="Garamond" w:hAnsi="Garamond" w:cstheme="minorBidi"/>
          <w:color w:val="auto"/>
          <w:sz w:val="28"/>
          <w:szCs w:val="28"/>
        </w:rPr>
        <w:t xml:space="preserve">underhållning av </w:t>
      </w:r>
      <w:r w:rsidR="007A6D55" w:rsidRPr="00117986">
        <w:rPr>
          <w:rFonts w:ascii="Garamond" w:hAnsi="Garamond" w:cstheme="minorBidi"/>
          <w:color w:val="auto"/>
          <w:sz w:val="28"/>
          <w:szCs w:val="28"/>
        </w:rPr>
        <w:t>Teater Mo och föreställningen Tärningen är kastad.</w:t>
      </w:r>
      <w:r w:rsidR="004E4A56" w:rsidRPr="00117986">
        <w:rPr>
          <w:rFonts w:ascii="Garamond" w:hAnsi="Garamond" w:cstheme="minorBidi"/>
          <w:color w:val="auto"/>
          <w:sz w:val="28"/>
          <w:szCs w:val="28"/>
        </w:rPr>
        <w:t xml:space="preserve"> </w:t>
      </w:r>
      <w:r w:rsidR="007A6D55" w:rsidRPr="00117986">
        <w:rPr>
          <w:rFonts w:ascii="Garamond" w:hAnsi="Garamond" w:cstheme="minorBidi"/>
          <w:color w:val="auto"/>
          <w:sz w:val="28"/>
          <w:szCs w:val="28"/>
        </w:rPr>
        <w:t>Höstens föreställningar presenterades.</w:t>
      </w:r>
      <w:r w:rsidR="00BD28C6" w:rsidRPr="00117986">
        <w:rPr>
          <w:rFonts w:ascii="Garamond" w:hAnsi="Garamond" w:cstheme="minorBidi"/>
          <w:color w:val="auto"/>
          <w:sz w:val="28"/>
          <w:szCs w:val="28"/>
        </w:rPr>
        <w:br/>
      </w:r>
      <w:r w:rsidR="007A6D55" w:rsidRPr="00117986">
        <w:rPr>
          <w:rFonts w:ascii="Garamond" w:hAnsi="Garamond" w:cstheme="minorBidi"/>
          <w:color w:val="auto"/>
          <w:sz w:val="28"/>
          <w:szCs w:val="28"/>
        </w:rPr>
        <w:t xml:space="preserve">Ett andra </w:t>
      </w:r>
      <w:r w:rsidR="00BD28C6" w:rsidRPr="00117986">
        <w:rPr>
          <w:rFonts w:ascii="Garamond" w:hAnsi="Garamond" w:cstheme="minorBidi"/>
          <w:color w:val="auto"/>
          <w:sz w:val="28"/>
          <w:szCs w:val="28"/>
        </w:rPr>
        <w:t xml:space="preserve">VIP-möte hölls i Hallunda Folkets Hus </w:t>
      </w:r>
      <w:r w:rsidR="007A6D55" w:rsidRPr="00117986">
        <w:rPr>
          <w:rFonts w:ascii="Garamond" w:hAnsi="Garamond" w:cstheme="minorBidi"/>
          <w:color w:val="auto"/>
          <w:sz w:val="28"/>
          <w:szCs w:val="28"/>
        </w:rPr>
        <w:t>i samband med delårsmötet 25 november med presentation av våren -25 föreställningar</w:t>
      </w:r>
      <w:r w:rsidR="00EE23BB" w:rsidRPr="00117986">
        <w:rPr>
          <w:rFonts w:ascii="Garamond" w:hAnsi="Garamond" w:cstheme="minorBidi"/>
          <w:color w:val="auto"/>
          <w:sz w:val="28"/>
          <w:szCs w:val="28"/>
        </w:rPr>
        <w:t>.</w:t>
      </w:r>
      <w:r w:rsidR="007A6D55" w:rsidRPr="00117986">
        <w:rPr>
          <w:rFonts w:ascii="Garamond" w:hAnsi="Garamond" w:cstheme="minorBidi"/>
          <w:color w:val="auto"/>
          <w:sz w:val="28"/>
          <w:szCs w:val="28"/>
        </w:rPr>
        <w:t xml:space="preserve"> Kvällens underhållning var den mycket fina föreställningen Änglaknäpp.</w:t>
      </w:r>
    </w:p>
    <w:p w14:paraId="07A6FB24" w14:textId="77777777" w:rsidR="00511D73" w:rsidRPr="00117986" w:rsidRDefault="00511D73" w:rsidP="00EE23BB">
      <w:pPr>
        <w:pStyle w:val="Default"/>
        <w:pBdr>
          <w:bottom w:val="single" w:sz="12" w:space="14" w:color="auto"/>
        </w:pBdr>
        <w:tabs>
          <w:tab w:val="left" w:pos="8715"/>
        </w:tabs>
        <w:rPr>
          <w:rFonts w:ascii="Garamond" w:hAnsi="Garamond" w:cstheme="minorBidi"/>
          <w:color w:val="auto"/>
          <w:sz w:val="28"/>
          <w:szCs w:val="28"/>
        </w:rPr>
      </w:pPr>
    </w:p>
    <w:p w14:paraId="24A32E28" w14:textId="2D925110" w:rsidR="00B62E09" w:rsidRPr="00117986" w:rsidRDefault="00BD28C6" w:rsidP="00B62E09">
      <w:pPr>
        <w:pStyle w:val="Default"/>
        <w:pBdr>
          <w:bottom w:val="single" w:sz="12" w:space="14" w:color="auto"/>
        </w:pBdr>
        <w:tabs>
          <w:tab w:val="left" w:pos="8715"/>
        </w:tabs>
        <w:rPr>
          <w:rFonts w:ascii="Garamond" w:hAnsi="Garamond"/>
          <w:b/>
          <w:bCs/>
          <w:color w:val="auto"/>
          <w:sz w:val="28"/>
          <w:szCs w:val="28"/>
        </w:rPr>
      </w:pPr>
      <w:r w:rsidRPr="00117986">
        <w:rPr>
          <w:rFonts w:ascii="Garamond" w:hAnsi="Garamond"/>
          <w:b/>
          <w:bCs/>
          <w:color w:val="auto"/>
          <w:sz w:val="28"/>
          <w:szCs w:val="28"/>
        </w:rPr>
        <w:t>R</w:t>
      </w:r>
      <w:r w:rsidR="003678ED" w:rsidRPr="00117986">
        <w:rPr>
          <w:rFonts w:ascii="Garamond" w:hAnsi="Garamond"/>
          <w:b/>
          <w:bCs/>
          <w:color w:val="auto"/>
          <w:sz w:val="28"/>
          <w:szCs w:val="28"/>
        </w:rPr>
        <w:t xml:space="preserve">epresentation, konferenser och utbudsdagar </w:t>
      </w:r>
      <w:r w:rsidR="00990528" w:rsidRPr="00117986">
        <w:rPr>
          <w:rFonts w:ascii="Garamond" w:hAnsi="Garamond"/>
          <w:b/>
          <w:bCs/>
          <w:color w:val="auto"/>
          <w:sz w:val="28"/>
          <w:szCs w:val="28"/>
        </w:rPr>
        <w:t>202</w:t>
      </w:r>
      <w:r w:rsidR="00511D73" w:rsidRPr="00117986">
        <w:rPr>
          <w:rFonts w:ascii="Garamond" w:hAnsi="Garamond"/>
          <w:b/>
          <w:bCs/>
          <w:color w:val="auto"/>
          <w:sz w:val="28"/>
          <w:szCs w:val="28"/>
        </w:rPr>
        <w:t>4</w:t>
      </w:r>
    </w:p>
    <w:p w14:paraId="3D5672C4" w14:textId="69F89DAC" w:rsidR="007A6D55" w:rsidRPr="00117986" w:rsidRDefault="003678ED" w:rsidP="00B62E09">
      <w:pPr>
        <w:pStyle w:val="Default"/>
        <w:pBdr>
          <w:bottom w:val="single" w:sz="12" w:space="14" w:color="auto"/>
        </w:pBdr>
        <w:tabs>
          <w:tab w:val="left" w:pos="8715"/>
        </w:tabs>
        <w:rPr>
          <w:rFonts w:ascii="Garamond" w:hAnsi="Garamond" w:cstheme="minorBidi"/>
          <w:color w:val="auto"/>
          <w:sz w:val="28"/>
          <w:szCs w:val="28"/>
        </w:rPr>
      </w:pPr>
      <w:r w:rsidRPr="00117986">
        <w:rPr>
          <w:rFonts w:ascii="Garamond" w:hAnsi="Garamond" w:cstheme="minorBidi"/>
          <w:color w:val="auto"/>
          <w:sz w:val="28"/>
          <w:szCs w:val="28"/>
        </w:rPr>
        <w:t xml:space="preserve">Riksteaterföreningen </w:t>
      </w:r>
      <w:r w:rsidR="001D32E9" w:rsidRPr="00117986">
        <w:rPr>
          <w:rFonts w:ascii="Garamond" w:hAnsi="Garamond" w:cstheme="minorBidi"/>
          <w:color w:val="auto"/>
          <w:sz w:val="28"/>
          <w:szCs w:val="28"/>
        </w:rPr>
        <w:t>representeras</w:t>
      </w:r>
      <w:r w:rsidRPr="00117986">
        <w:rPr>
          <w:rFonts w:ascii="Garamond" w:hAnsi="Garamond" w:cstheme="minorBidi"/>
          <w:color w:val="auto"/>
          <w:sz w:val="28"/>
          <w:szCs w:val="28"/>
        </w:rPr>
        <w:t xml:space="preserve"> i</w:t>
      </w:r>
      <w:r w:rsidR="00DF656E" w:rsidRPr="00117986">
        <w:rPr>
          <w:rFonts w:ascii="Garamond" w:hAnsi="Garamond" w:cstheme="minorBidi"/>
          <w:color w:val="auto"/>
          <w:sz w:val="28"/>
          <w:szCs w:val="28"/>
        </w:rPr>
        <w:t xml:space="preserve"> </w:t>
      </w:r>
      <w:r w:rsidRPr="00117986">
        <w:rPr>
          <w:rFonts w:ascii="Garamond" w:hAnsi="Garamond" w:cstheme="minorBidi"/>
          <w:color w:val="auto"/>
          <w:sz w:val="28"/>
          <w:szCs w:val="28"/>
        </w:rPr>
        <w:t>styrelsen för Riksteatern Stockholm</w:t>
      </w:r>
      <w:r w:rsidR="007A6D55" w:rsidRPr="00117986">
        <w:rPr>
          <w:rFonts w:ascii="Garamond" w:hAnsi="Garamond" w:cstheme="minorBidi"/>
          <w:color w:val="auto"/>
          <w:sz w:val="28"/>
          <w:szCs w:val="28"/>
        </w:rPr>
        <w:t>s län</w:t>
      </w:r>
      <w:r w:rsidRPr="00117986">
        <w:rPr>
          <w:rFonts w:ascii="Garamond" w:hAnsi="Garamond" w:cstheme="minorBidi"/>
          <w:color w:val="auto"/>
          <w:sz w:val="28"/>
          <w:szCs w:val="28"/>
        </w:rPr>
        <w:t xml:space="preserve"> </w:t>
      </w:r>
      <w:r w:rsidR="001D32E9" w:rsidRPr="00117986">
        <w:rPr>
          <w:rFonts w:ascii="Garamond" w:hAnsi="Garamond" w:cstheme="minorBidi"/>
          <w:color w:val="auto"/>
          <w:sz w:val="28"/>
          <w:szCs w:val="28"/>
        </w:rPr>
        <w:t>av</w:t>
      </w:r>
      <w:r w:rsidRPr="00117986">
        <w:rPr>
          <w:rFonts w:ascii="Garamond" w:hAnsi="Garamond" w:cstheme="minorBidi"/>
          <w:color w:val="auto"/>
          <w:sz w:val="28"/>
          <w:szCs w:val="28"/>
        </w:rPr>
        <w:t xml:space="preserve"> </w:t>
      </w:r>
      <w:r w:rsidR="003D0443" w:rsidRPr="00117986">
        <w:rPr>
          <w:rFonts w:ascii="Garamond" w:hAnsi="Garamond" w:cstheme="minorBidi"/>
          <w:color w:val="auto"/>
          <w:sz w:val="28"/>
          <w:szCs w:val="28"/>
        </w:rPr>
        <w:t>Petra Nylund</w:t>
      </w:r>
      <w:r w:rsidR="002229DB" w:rsidRPr="00117986">
        <w:rPr>
          <w:rFonts w:ascii="Garamond" w:hAnsi="Garamond" w:cstheme="minorBidi"/>
          <w:color w:val="auto"/>
          <w:sz w:val="28"/>
          <w:szCs w:val="28"/>
        </w:rPr>
        <w:t>.</w:t>
      </w:r>
      <w:r w:rsidR="004E4A56" w:rsidRPr="00117986">
        <w:rPr>
          <w:rFonts w:ascii="Garamond" w:hAnsi="Garamond" w:cstheme="minorBidi"/>
          <w:color w:val="auto"/>
          <w:sz w:val="28"/>
          <w:szCs w:val="28"/>
        </w:rPr>
        <w:t xml:space="preserve"> </w:t>
      </w:r>
    </w:p>
    <w:p w14:paraId="3BE64C5B" w14:textId="0B36E5CD" w:rsidR="00B62E09" w:rsidRPr="00117986" w:rsidRDefault="003D0443" w:rsidP="00B62E09">
      <w:pPr>
        <w:pStyle w:val="Default"/>
        <w:pBdr>
          <w:bottom w:val="single" w:sz="12" w:space="14" w:color="auto"/>
        </w:pBdr>
        <w:tabs>
          <w:tab w:val="left" w:pos="8715"/>
        </w:tabs>
        <w:rPr>
          <w:rFonts w:ascii="Garamond" w:hAnsi="Garamond" w:cstheme="minorBidi"/>
          <w:color w:val="auto"/>
          <w:sz w:val="28"/>
          <w:szCs w:val="28"/>
        </w:rPr>
      </w:pPr>
      <w:r w:rsidRPr="00117986">
        <w:rPr>
          <w:rFonts w:ascii="Garamond" w:hAnsi="Garamond" w:cstheme="minorBidi"/>
          <w:color w:val="auto"/>
          <w:sz w:val="28"/>
          <w:szCs w:val="28"/>
        </w:rPr>
        <w:t>Fyra styrelse</w:t>
      </w:r>
      <w:r w:rsidR="004E4A56" w:rsidRPr="00117986">
        <w:rPr>
          <w:rFonts w:ascii="Garamond" w:hAnsi="Garamond" w:cstheme="minorBidi"/>
          <w:color w:val="auto"/>
          <w:sz w:val="28"/>
          <w:szCs w:val="28"/>
        </w:rPr>
        <w:t>medlemmar var i Västerås på SCENKOLL2</w:t>
      </w:r>
      <w:r w:rsidRPr="00117986">
        <w:rPr>
          <w:rFonts w:ascii="Garamond" w:hAnsi="Garamond" w:cstheme="minorBidi"/>
          <w:color w:val="auto"/>
          <w:sz w:val="28"/>
          <w:szCs w:val="28"/>
        </w:rPr>
        <w:t>4</w:t>
      </w:r>
      <w:r w:rsidR="004E4A56" w:rsidRPr="00117986">
        <w:rPr>
          <w:rFonts w:ascii="Garamond" w:hAnsi="Garamond" w:cstheme="minorBidi"/>
          <w:color w:val="auto"/>
          <w:sz w:val="28"/>
          <w:szCs w:val="28"/>
        </w:rPr>
        <w:t xml:space="preserve"> och bevistade ca 2</w:t>
      </w:r>
      <w:r w:rsidR="007A6D55" w:rsidRPr="00117986">
        <w:rPr>
          <w:rFonts w:ascii="Garamond" w:hAnsi="Garamond" w:cstheme="minorBidi"/>
          <w:color w:val="auto"/>
          <w:sz w:val="28"/>
          <w:szCs w:val="28"/>
        </w:rPr>
        <w:t>0</w:t>
      </w:r>
      <w:r w:rsidR="004E4A56" w:rsidRPr="00117986">
        <w:rPr>
          <w:rFonts w:ascii="Garamond" w:hAnsi="Garamond" w:cstheme="minorBidi"/>
          <w:color w:val="auto"/>
          <w:sz w:val="28"/>
          <w:szCs w:val="28"/>
        </w:rPr>
        <w:t xml:space="preserve"> föreställningar som är på gång.</w:t>
      </w:r>
    </w:p>
    <w:p w14:paraId="4837DF68" w14:textId="24D828DE" w:rsidR="007A6D55" w:rsidRPr="00117986" w:rsidRDefault="007A6D55" w:rsidP="00B62E09">
      <w:pPr>
        <w:pStyle w:val="Default"/>
        <w:pBdr>
          <w:bottom w:val="single" w:sz="12" w:space="14" w:color="auto"/>
        </w:pBdr>
        <w:tabs>
          <w:tab w:val="left" w:pos="8715"/>
        </w:tabs>
        <w:rPr>
          <w:rFonts w:ascii="Garamond" w:hAnsi="Garamond" w:cstheme="minorBidi"/>
          <w:color w:val="auto"/>
          <w:sz w:val="28"/>
          <w:szCs w:val="28"/>
        </w:rPr>
      </w:pPr>
      <w:r w:rsidRPr="00117986">
        <w:rPr>
          <w:rFonts w:ascii="Garamond" w:hAnsi="Garamond" w:cstheme="minorBidi"/>
          <w:color w:val="auto"/>
          <w:sz w:val="28"/>
          <w:szCs w:val="28"/>
        </w:rPr>
        <w:t>Petra Nylund och Stephanie Larsen representerade också föreningen på Scenkonst24.</w:t>
      </w:r>
    </w:p>
    <w:p w14:paraId="438A85B8" w14:textId="6A97081C" w:rsidR="00207003" w:rsidRPr="00117986" w:rsidRDefault="00207003" w:rsidP="00B62E09">
      <w:pPr>
        <w:pStyle w:val="Default"/>
        <w:pBdr>
          <w:bottom w:val="single" w:sz="12" w:space="14" w:color="auto"/>
        </w:pBdr>
        <w:tabs>
          <w:tab w:val="left" w:pos="8715"/>
        </w:tabs>
        <w:rPr>
          <w:rFonts w:ascii="Garamond" w:hAnsi="Garamond" w:cstheme="minorBidi"/>
          <w:color w:val="auto"/>
          <w:sz w:val="28"/>
          <w:szCs w:val="28"/>
        </w:rPr>
      </w:pPr>
      <w:r w:rsidRPr="00117986">
        <w:rPr>
          <w:rFonts w:ascii="Garamond" w:hAnsi="Garamond" w:cstheme="minorBidi"/>
          <w:color w:val="auto"/>
          <w:sz w:val="28"/>
          <w:szCs w:val="28"/>
        </w:rPr>
        <w:t>I oktober samlades styrelsen och</w:t>
      </w:r>
      <w:r w:rsidR="00801DAF" w:rsidRPr="00117986">
        <w:rPr>
          <w:rFonts w:ascii="Garamond" w:hAnsi="Garamond" w:cstheme="minorBidi"/>
          <w:color w:val="auto"/>
          <w:sz w:val="28"/>
          <w:szCs w:val="28"/>
        </w:rPr>
        <w:t xml:space="preserve"> såg gemensamt på Repertoar Live, Riksteaterns utbudsdag.</w:t>
      </w:r>
    </w:p>
    <w:p w14:paraId="32A768D5" w14:textId="77777777" w:rsidR="00B62E09" w:rsidRPr="00117986" w:rsidRDefault="00B62E09" w:rsidP="00B62E09">
      <w:pPr>
        <w:pStyle w:val="Default"/>
        <w:pBdr>
          <w:bottom w:val="single" w:sz="12" w:space="14" w:color="auto"/>
        </w:pBdr>
        <w:tabs>
          <w:tab w:val="left" w:pos="8715"/>
        </w:tabs>
        <w:rPr>
          <w:rFonts w:ascii="Garamond" w:hAnsi="Garamond" w:cstheme="minorBidi"/>
          <w:color w:val="auto"/>
          <w:sz w:val="28"/>
          <w:szCs w:val="28"/>
        </w:rPr>
      </w:pPr>
    </w:p>
    <w:p w14:paraId="4A8B8E36" w14:textId="77777777" w:rsidR="00117986" w:rsidRPr="00117986" w:rsidRDefault="00117986" w:rsidP="00117986">
      <w:pPr>
        <w:pStyle w:val="Default"/>
        <w:pBdr>
          <w:bottom w:val="single" w:sz="12" w:space="14" w:color="auto"/>
        </w:pBdr>
        <w:tabs>
          <w:tab w:val="left" w:pos="8715"/>
        </w:tabs>
        <w:rPr>
          <w:rFonts w:ascii="Garamond" w:hAnsi="Garamond"/>
          <w:sz w:val="28"/>
          <w:szCs w:val="28"/>
        </w:rPr>
      </w:pPr>
      <w:r w:rsidRPr="00117986">
        <w:rPr>
          <w:rFonts w:ascii="Garamond" w:hAnsi="Garamond"/>
          <w:b/>
          <w:bCs/>
          <w:color w:val="auto"/>
          <w:sz w:val="28"/>
          <w:szCs w:val="28"/>
        </w:rPr>
        <w:t xml:space="preserve">Samarbete med föreningar/organisationer i Botkyrka ska ge fler än fem nya medlemsorganisationer: </w:t>
      </w:r>
      <w:r w:rsidRPr="00117986">
        <w:rPr>
          <w:rFonts w:ascii="Garamond" w:hAnsi="Garamond"/>
          <w:bCs/>
          <w:sz w:val="28"/>
          <w:szCs w:val="28"/>
        </w:rPr>
        <w:t>Resultat:</w:t>
      </w:r>
      <w:r w:rsidRPr="00117986">
        <w:rPr>
          <w:rFonts w:ascii="Garamond" w:hAnsi="Garamond"/>
          <w:b/>
          <w:bCs/>
          <w:sz w:val="28"/>
          <w:szCs w:val="28"/>
        </w:rPr>
        <w:t xml:space="preserve">0 </w:t>
      </w:r>
      <w:r w:rsidRPr="00117986">
        <w:rPr>
          <w:rFonts w:ascii="Garamond" w:hAnsi="Garamond"/>
          <w:sz w:val="28"/>
          <w:szCs w:val="28"/>
        </w:rPr>
        <w:t xml:space="preserve">(Totalt </w:t>
      </w:r>
      <w:r w:rsidRPr="00117986">
        <w:rPr>
          <w:rFonts w:ascii="Garamond" w:hAnsi="Garamond"/>
          <w:b/>
          <w:bCs/>
          <w:sz w:val="28"/>
          <w:szCs w:val="28"/>
        </w:rPr>
        <w:t>22)</w:t>
      </w:r>
      <w:r w:rsidRPr="00117986">
        <w:rPr>
          <w:rFonts w:ascii="Garamond" w:hAnsi="Garamond"/>
          <w:sz w:val="28"/>
          <w:szCs w:val="28"/>
        </w:rPr>
        <w:t>.</w:t>
      </w:r>
    </w:p>
    <w:p w14:paraId="66DB98C3" w14:textId="77777777" w:rsidR="00117986" w:rsidRPr="00117986" w:rsidRDefault="00117986" w:rsidP="00117986">
      <w:pPr>
        <w:pStyle w:val="Default"/>
        <w:pBdr>
          <w:bottom w:val="single" w:sz="12" w:space="14" w:color="auto"/>
        </w:pBdr>
        <w:tabs>
          <w:tab w:val="left" w:pos="8715"/>
        </w:tabs>
        <w:rPr>
          <w:rFonts w:ascii="Garamond" w:hAnsi="Garamond"/>
          <w:sz w:val="28"/>
          <w:szCs w:val="28"/>
        </w:rPr>
      </w:pPr>
    </w:p>
    <w:p w14:paraId="1180674E" w14:textId="77777777" w:rsidR="00117986" w:rsidRPr="00117986" w:rsidRDefault="00117986" w:rsidP="00117986">
      <w:pPr>
        <w:pStyle w:val="Default"/>
        <w:pBdr>
          <w:bottom w:val="single" w:sz="12" w:space="14" w:color="auto"/>
        </w:pBdr>
        <w:tabs>
          <w:tab w:val="left" w:pos="8715"/>
        </w:tabs>
        <w:rPr>
          <w:rFonts w:ascii="Garamond" w:eastAsiaTheme="minorHAnsi" w:hAnsi="Garamond"/>
          <w:b/>
          <w:bCs/>
          <w:color w:val="auto"/>
          <w:sz w:val="28"/>
          <w:szCs w:val="28"/>
          <w:lang w:eastAsia="en-US"/>
        </w:rPr>
      </w:pPr>
      <w:bookmarkStart w:id="0" w:name="_Hlk156321176"/>
      <w:r w:rsidRPr="00117986">
        <w:rPr>
          <w:rFonts w:ascii="Garamond" w:eastAsiaTheme="minorHAnsi" w:hAnsi="Garamond"/>
          <w:b/>
          <w:bCs/>
          <w:sz w:val="28"/>
          <w:szCs w:val="28"/>
          <w:lang w:eastAsia="en-US"/>
        </w:rPr>
        <w:t xml:space="preserve">Utvecklad dialog med medlemmar och publik genom upprättande och </w:t>
      </w:r>
      <w:r w:rsidRPr="00117986">
        <w:rPr>
          <w:rFonts w:ascii="Garamond" w:eastAsiaTheme="minorHAnsi" w:hAnsi="Garamond"/>
          <w:b/>
          <w:bCs/>
          <w:color w:val="auto"/>
          <w:sz w:val="28"/>
          <w:szCs w:val="28"/>
          <w:lang w:eastAsia="en-US"/>
        </w:rPr>
        <w:t>genomförande av en kommunikationsplan:</w:t>
      </w:r>
    </w:p>
    <w:p w14:paraId="0607D57C" w14:textId="77777777" w:rsidR="00117986" w:rsidRPr="00117986" w:rsidRDefault="00117986" w:rsidP="00117986">
      <w:pPr>
        <w:pStyle w:val="Default"/>
        <w:pBdr>
          <w:bottom w:val="single" w:sz="12" w:space="14" w:color="auto"/>
        </w:pBdr>
        <w:tabs>
          <w:tab w:val="left" w:pos="8715"/>
        </w:tabs>
        <w:rPr>
          <w:rFonts w:ascii="Garamond" w:hAnsi="Garamond"/>
          <w:color w:val="auto"/>
          <w:sz w:val="28"/>
          <w:szCs w:val="28"/>
        </w:rPr>
      </w:pPr>
      <w:r w:rsidRPr="00117986">
        <w:rPr>
          <w:rFonts w:ascii="Garamond" w:hAnsi="Garamond"/>
          <w:color w:val="auto"/>
          <w:sz w:val="28"/>
          <w:szCs w:val="28"/>
        </w:rPr>
        <w:t xml:space="preserve">Användandet av Facebook ökade och vi har fått fler följare, idag är det 838 (76% kvinnor) och 422 på </w:t>
      </w:r>
      <w:proofErr w:type="spellStart"/>
      <w:r w:rsidRPr="00117986">
        <w:rPr>
          <w:rFonts w:ascii="Garamond" w:hAnsi="Garamond"/>
          <w:color w:val="auto"/>
          <w:sz w:val="28"/>
          <w:szCs w:val="28"/>
        </w:rPr>
        <w:t>Instagram</w:t>
      </w:r>
      <w:proofErr w:type="spellEnd"/>
      <w:r w:rsidRPr="00117986">
        <w:rPr>
          <w:rFonts w:ascii="Garamond" w:hAnsi="Garamond"/>
          <w:color w:val="auto"/>
          <w:sz w:val="28"/>
          <w:szCs w:val="28"/>
        </w:rPr>
        <w:t xml:space="preserve">. Fler köper biljetter via vår hemsida. Facebook har använts aktivare i år. 18 nyhetsbrev skickades ut under året. Vi har fler följare på Facebook och </w:t>
      </w:r>
      <w:proofErr w:type="spellStart"/>
      <w:r w:rsidRPr="00117986">
        <w:rPr>
          <w:rFonts w:ascii="Garamond" w:hAnsi="Garamond"/>
          <w:color w:val="auto"/>
          <w:sz w:val="28"/>
          <w:szCs w:val="28"/>
        </w:rPr>
        <w:t>Instagram</w:t>
      </w:r>
      <w:proofErr w:type="spellEnd"/>
      <w:r w:rsidRPr="00117986">
        <w:rPr>
          <w:rFonts w:ascii="Garamond" w:hAnsi="Garamond"/>
          <w:color w:val="auto"/>
          <w:sz w:val="28"/>
          <w:szCs w:val="28"/>
        </w:rPr>
        <w:t xml:space="preserve"> än medlemmar.</w:t>
      </w:r>
    </w:p>
    <w:bookmarkEnd w:id="0"/>
    <w:p w14:paraId="7595A7B9" w14:textId="77777777" w:rsidR="00117986" w:rsidRPr="00117986" w:rsidRDefault="00117986" w:rsidP="00117986">
      <w:pPr>
        <w:pStyle w:val="Default"/>
        <w:pBdr>
          <w:bottom w:val="single" w:sz="12" w:space="14" w:color="auto"/>
        </w:pBdr>
        <w:tabs>
          <w:tab w:val="left" w:pos="8715"/>
        </w:tabs>
        <w:rPr>
          <w:rFonts w:ascii="Garamond" w:hAnsi="Garamond"/>
          <w:color w:val="auto"/>
          <w:sz w:val="28"/>
          <w:szCs w:val="28"/>
        </w:rPr>
      </w:pPr>
    </w:p>
    <w:p w14:paraId="09504E76" w14:textId="63AC00CB" w:rsidR="00117986" w:rsidRPr="00117986" w:rsidRDefault="00117986" w:rsidP="00117986">
      <w:pPr>
        <w:pStyle w:val="Default"/>
        <w:pBdr>
          <w:bottom w:val="single" w:sz="12" w:space="14" w:color="auto"/>
        </w:pBdr>
        <w:tabs>
          <w:tab w:val="left" w:pos="8715"/>
        </w:tabs>
        <w:rPr>
          <w:rFonts w:ascii="Garamond" w:hAnsi="Garamond"/>
          <w:color w:val="auto"/>
          <w:sz w:val="28"/>
          <w:szCs w:val="28"/>
        </w:rPr>
      </w:pPr>
      <w:r w:rsidRPr="00117986">
        <w:rPr>
          <w:rFonts w:ascii="Garamond" w:hAnsi="Garamond"/>
          <w:b/>
          <w:bCs/>
          <w:color w:val="auto"/>
          <w:sz w:val="28"/>
          <w:szCs w:val="28"/>
        </w:rPr>
        <w:t xml:space="preserve">Att fler än 10 (utöver styrelsen) engagerar sig i föreningens verksamhet/aktiviteter: </w:t>
      </w:r>
      <w:r w:rsidRPr="00117986">
        <w:rPr>
          <w:rFonts w:ascii="Garamond" w:hAnsi="Garamond"/>
          <w:color w:val="auto"/>
          <w:sz w:val="28"/>
          <w:szCs w:val="28"/>
        </w:rPr>
        <w:br/>
        <w:t>8 utöver styrelsen har medverkat</w:t>
      </w:r>
      <w:r w:rsidR="00E01810">
        <w:rPr>
          <w:rFonts w:ascii="Garamond" w:hAnsi="Garamond"/>
          <w:color w:val="auto"/>
          <w:sz w:val="28"/>
          <w:szCs w:val="28"/>
        </w:rPr>
        <w:t>.</w:t>
      </w:r>
    </w:p>
    <w:p w14:paraId="6E91E103" w14:textId="77777777" w:rsidR="00117986" w:rsidRPr="00117986" w:rsidRDefault="00117986" w:rsidP="00B62E09">
      <w:pPr>
        <w:pStyle w:val="Default"/>
        <w:pBdr>
          <w:bottom w:val="single" w:sz="12" w:space="14" w:color="auto"/>
        </w:pBdr>
        <w:tabs>
          <w:tab w:val="left" w:pos="8715"/>
        </w:tabs>
        <w:rPr>
          <w:rFonts w:ascii="Garamond" w:hAnsi="Garamond" w:cstheme="minorBidi"/>
          <w:color w:val="auto"/>
          <w:sz w:val="28"/>
          <w:szCs w:val="28"/>
        </w:rPr>
      </w:pPr>
    </w:p>
    <w:p w14:paraId="5C053645" w14:textId="5AFD3F9F" w:rsidR="00B62E09" w:rsidRPr="00117986" w:rsidRDefault="003678ED" w:rsidP="00B62E09">
      <w:pPr>
        <w:pStyle w:val="Default"/>
        <w:pBdr>
          <w:bottom w:val="single" w:sz="12" w:space="14" w:color="auto"/>
        </w:pBdr>
        <w:tabs>
          <w:tab w:val="left" w:pos="8715"/>
        </w:tabs>
        <w:rPr>
          <w:rFonts w:ascii="Garamond" w:hAnsi="Garamond"/>
          <w:bCs/>
          <w:color w:val="auto"/>
          <w:sz w:val="28"/>
          <w:szCs w:val="28"/>
        </w:rPr>
      </w:pPr>
      <w:r w:rsidRPr="00117986">
        <w:rPr>
          <w:rFonts w:ascii="Garamond" w:hAnsi="Garamond"/>
          <w:b/>
          <w:bCs/>
          <w:color w:val="auto"/>
          <w:sz w:val="28"/>
          <w:szCs w:val="28"/>
        </w:rPr>
        <w:t>Publik/föreställning</w:t>
      </w:r>
      <w:r w:rsidRPr="00117986">
        <w:rPr>
          <w:rFonts w:ascii="Garamond" w:hAnsi="Garamond"/>
          <w:color w:val="auto"/>
          <w:sz w:val="28"/>
          <w:szCs w:val="28"/>
        </w:rPr>
        <w:t xml:space="preserve"> </w:t>
      </w:r>
      <w:r w:rsidR="00733131" w:rsidRPr="00117986">
        <w:rPr>
          <w:rFonts w:ascii="Garamond" w:hAnsi="Garamond"/>
          <w:color w:val="auto"/>
          <w:sz w:val="28"/>
          <w:szCs w:val="28"/>
        </w:rPr>
        <w:t>målet som beslutats är att</w:t>
      </w:r>
      <w:r w:rsidRPr="00117986">
        <w:rPr>
          <w:rFonts w:ascii="Garamond" w:hAnsi="Garamond"/>
          <w:color w:val="auto"/>
          <w:sz w:val="28"/>
          <w:szCs w:val="28"/>
        </w:rPr>
        <w:t xml:space="preserve"> </w:t>
      </w:r>
      <w:r w:rsidR="00733131" w:rsidRPr="00117986">
        <w:rPr>
          <w:rFonts w:ascii="Garamond" w:hAnsi="Garamond"/>
          <w:color w:val="auto"/>
          <w:sz w:val="28"/>
          <w:szCs w:val="28"/>
        </w:rPr>
        <w:t>ha en beläggning</w:t>
      </w:r>
      <w:r w:rsidRPr="00117986">
        <w:rPr>
          <w:rFonts w:ascii="Garamond" w:hAnsi="Garamond"/>
          <w:color w:val="auto"/>
          <w:sz w:val="28"/>
          <w:szCs w:val="28"/>
        </w:rPr>
        <w:t xml:space="preserve"> </w:t>
      </w:r>
      <w:r w:rsidR="00733131" w:rsidRPr="00117986">
        <w:rPr>
          <w:rFonts w:ascii="Garamond" w:hAnsi="Garamond"/>
          <w:color w:val="auto"/>
          <w:sz w:val="28"/>
          <w:szCs w:val="28"/>
        </w:rPr>
        <w:t xml:space="preserve">på 70 % </w:t>
      </w:r>
      <w:r w:rsidRPr="00117986">
        <w:rPr>
          <w:rFonts w:ascii="Garamond" w:hAnsi="Garamond"/>
          <w:color w:val="auto"/>
          <w:sz w:val="28"/>
          <w:szCs w:val="28"/>
        </w:rPr>
        <w:t>av tillgängliga platser.</w:t>
      </w:r>
      <w:r w:rsidR="00E77C88" w:rsidRPr="00117986">
        <w:rPr>
          <w:rFonts w:ascii="Garamond" w:hAnsi="Garamond"/>
          <w:color w:val="auto"/>
          <w:sz w:val="28"/>
          <w:szCs w:val="28"/>
        </w:rPr>
        <w:t xml:space="preserve"> </w:t>
      </w:r>
      <w:r w:rsidR="007A6D55" w:rsidRPr="00117986">
        <w:rPr>
          <w:rFonts w:ascii="Garamond" w:hAnsi="Garamond"/>
          <w:bCs/>
          <w:color w:val="auto"/>
          <w:sz w:val="28"/>
          <w:szCs w:val="28"/>
        </w:rPr>
        <w:t xml:space="preserve">Den </w:t>
      </w:r>
      <w:r w:rsidR="00B17F98" w:rsidRPr="00117986">
        <w:rPr>
          <w:rFonts w:ascii="Garamond" w:hAnsi="Garamond"/>
          <w:bCs/>
          <w:color w:val="auto"/>
          <w:sz w:val="28"/>
          <w:szCs w:val="28"/>
        </w:rPr>
        <w:t>ekonomiska situationen i landet har även påverkat föreningens verksamhet genom att våra besökare inte i samma utsträckning lagt sina pengar på kulturaktiviteter utan på annat.</w:t>
      </w:r>
      <w:r w:rsidR="00B62E09" w:rsidRPr="00117986">
        <w:rPr>
          <w:rFonts w:ascii="Garamond" w:hAnsi="Garamond"/>
          <w:bCs/>
          <w:color w:val="auto"/>
          <w:sz w:val="28"/>
          <w:szCs w:val="28"/>
        </w:rPr>
        <w:t xml:space="preserve"> </w:t>
      </w:r>
      <w:r w:rsidR="007A6D55" w:rsidRPr="00117986">
        <w:rPr>
          <w:rFonts w:ascii="Garamond" w:hAnsi="Garamond"/>
          <w:bCs/>
          <w:color w:val="auto"/>
          <w:sz w:val="28"/>
          <w:szCs w:val="28"/>
        </w:rPr>
        <w:t>Vi ska i vår gå igenom den ordentligt, utvärdera samt göra upp en plan för hur vi får tillbaka besökarna till våra salonger.</w:t>
      </w:r>
    </w:p>
    <w:p w14:paraId="0F1DEF3D" w14:textId="77777777" w:rsidR="00801DAF" w:rsidRDefault="00801DAF" w:rsidP="00B62E09">
      <w:pPr>
        <w:pStyle w:val="Default"/>
        <w:pBdr>
          <w:bottom w:val="single" w:sz="12" w:space="14" w:color="auto"/>
        </w:pBdr>
        <w:tabs>
          <w:tab w:val="left" w:pos="8715"/>
        </w:tabs>
        <w:rPr>
          <w:rFonts w:ascii="Garamond" w:hAnsi="Garamond"/>
          <w:bCs/>
          <w:color w:val="auto"/>
          <w:sz w:val="28"/>
          <w:szCs w:val="28"/>
        </w:rPr>
      </w:pPr>
    </w:p>
    <w:tbl>
      <w:tblPr>
        <w:tblW w:w="6600" w:type="dxa"/>
        <w:tblCellMar>
          <w:top w:w="15" w:type="dxa"/>
          <w:left w:w="70" w:type="dxa"/>
          <w:right w:w="70" w:type="dxa"/>
        </w:tblCellMar>
        <w:tblLook w:val="04A0" w:firstRow="1" w:lastRow="0" w:firstColumn="1" w:lastColumn="0" w:noHBand="0" w:noVBand="1"/>
      </w:tblPr>
      <w:tblGrid>
        <w:gridCol w:w="1939"/>
        <w:gridCol w:w="2357"/>
        <w:gridCol w:w="958"/>
        <w:gridCol w:w="1340"/>
        <w:gridCol w:w="146"/>
      </w:tblGrid>
      <w:tr w:rsidR="00C61DFB" w:rsidRPr="00C61DFB" w14:paraId="04471726" w14:textId="77777777" w:rsidTr="00C61DFB">
        <w:trPr>
          <w:gridAfter w:val="1"/>
          <w:wAfter w:w="6" w:type="dxa"/>
          <w:trHeight w:val="720"/>
        </w:trPr>
        <w:tc>
          <w:tcPr>
            <w:tcW w:w="1939" w:type="dxa"/>
            <w:tcBorders>
              <w:top w:val="nil"/>
              <w:left w:val="nil"/>
              <w:bottom w:val="nil"/>
              <w:right w:val="nil"/>
            </w:tcBorders>
            <w:shd w:val="clear" w:color="auto" w:fill="auto"/>
            <w:vAlign w:val="center"/>
            <w:hideMark/>
          </w:tcPr>
          <w:p w14:paraId="3E7AE786" w14:textId="77777777" w:rsidR="00C61DFB" w:rsidRPr="00C61DFB" w:rsidRDefault="00C61DFB" w:rsidP="00C61DFB">
            <w:pP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2024</w:t>
            </w:r>
          </w:p>
        </w:tc>
        <w:tc>
          <w:tcPr>
            <w:tcW w:w="2357" w:type="dxa"/>
            <w:tcBorders>
              <w:top w:val="nil"/>
              <w:left w:val="nil"/>
              <w:bottom w:val="nil"/>
              <w:right w:val="nil"/>
            </w:tcBorders>
            <w:shd w:val="clear" w:color="auto" w:fill="auto"/>
            <w:vAlign w:val="center"/>
            <w:hideMark/>
          </w:tcPr>
          <w:p w14:paraId="0C10E0DD" w14:textId="77777777" w:rsidR="00C61DFB" w:rsidRPr="00C61DFB" w:rsidRDefault="00C61DFB" w:rsidP="00C61DFB">
            <w:pPr>
              <w:jc w:val="cente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Antal</w:t>
            </w:r>
          </w:p>
        </w:tc>
        <w:tc>
          <w:tcPr>
            <w:tcW w:w="958" w:type="dxa"/>
            <w:tcBorders>
              <w:top w:val="nil"/>
              <w:left w:val="nil"/>
              <w:bottom w:val="nil"/>
              <w:right w:val="nil"/>
            </w:tcBorders>
            <w:shd w:val="clear" w:color="auto" w:fill="auto"/>
            <w:vAlign w:val="center"/>
            <w:hideMark/>
          </w:tcPr>
          <w:p w14:paraId="7E8F4850" w14:textId="77777777" w:rsidR="00C61DFB" w:rsidRPr="00C61DFB" w:rsidRDefault="00C61DFB" w:rsidP="00C61DFB">
            <w:pPr>
              <w:jc w:val="center"/>
              <w:rPr>
                <w:rFonts w:ascii="Garamond" w:eastAsia="Times New Roman" w:hAnsi="Garamond" w:cs="Calibri"/>
                <w:b/>
                <w:bCs/>
                <w:color w:val="000000"/>
                <w:sz w:val="28"/>
                <w:szCs w:val="28"/>
              </w:rPr>
            </w:pPr>
          </w:p>
        </w:tc>
        <w:tc>
          <w:tcPr>
            <w:tcW w:w="1340" w:type="dxa"/>
            <w:tcBorders>
              <w:top w:val="nil"/>
              <w:left w:val="nil"/>
              <w:bottom w:val="nil"/>
              <w:right w:val="nil"/>
            </w:tcBorders>
            <w:shd w:val="clear" w:color="auto" w:fill="auto"/>
            <w:vAlign w:val="center"/>
            <w:hideMark/>
          </w:tcPr>
          <w:p w14:paraId="59D61095" w14:textId="77777777" w:rsidR="00C61DFB" w:rsidRPr="00C61DFB" w:rsidRDefault="00C61DFB" w:rsidP="00C61DFB">
            <w:pPr>
              <w:jc w:val="cente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Snitt besökare</w:t>
            </w:r>
          </w:p>
        </w:tc>
      </w:tr>
      <w:tr w:rsidR="00C61DFB" w:rsidRPr="00C61DFB" w14:paraId="125F042A"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364FB950" w14:textId="77777777" w:rsidR="00C61DFB" w:rsidRPr="00C61DFB" w:rsidRDefault="00C61DFB" w:rsidP="00C61DFB">
            <w:pP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Vuxen</w:t>
            </w:r>
          </w:p>
        </w:tc>
        <w:tc>
          <w:tcPr>
            <w:tcW w:w="2357" w:type="dxa"/>
            <w:tcBorders>
              <w:top w:val="nil"/>
              <w:left w:val="nil"/>
              <w:bottom w:val="nil"/>
              <w:right w:val="nil"/>
            </w:tcBorders>
            <w:shd w:val="clear" w:color="auto" w:fill="auto"/>
            <w:vAlign w:val="center"/>
            <w:hideMark/>
          </w:tcPr>
          <w:p w14:paraId="2B8507DB"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15</w:t>
            </w:r>
          </w:p>
        </w:tc>
        <w:tc>
          <w:tcPr>
            <w:tcW w:w="958" w:type="dxa"/>
            <w:tcBorders>
              <w:top w:val="nil"/>
              <w:left w:val="nil"/>
              <w:bottom w:val="nil"/>
              <w:right w:val="nil"/>
            </w:tcBorders>
            <w:shd w:val="clear" w:color="auto" w:fill="auto"/>
            <w:vAlign w:val="center"/>
            <w:hideMark/>
          </w:tcPr>
          <w:p w14:paraId="298B3593" w14:textId="77777777" w:rsidR="00C61DFB" w:rsidRPr="00C61DFB" w:rsidRDefault="00C61DFB" w:rsidP="00C61DFB">
            <w:pPr>
              <w:jc w:val="center"/>
              <w:rPr>
                <w:rFonts w:ascii="Garamond" w:eastAsia="Times New Roman" w:hAnsi="Garamond" w:cs="Calibri"/>
                <w:color w:val="000000"/>
                <w:sz w:val="28"/>
                <w:szCs w:val="28"/>
              </w:rPr>
            </w:pPr>
          </w:p>
        </w:tc>
        <w:tc>
          <w:tcPr>
            <w:tcW w:w="1340" w:type="dxa"/>
            <w:tcBorders>
              <w:top w:val="nil"/>
              <w:left w:val="nil"/>
              <w:bottom w:val="nil"/>
              <w:right w:val="nil"/>
            </w:tcBorders>
            <w:shd w:val="clear" w:color="auto" w:fill="auto"/>
            <w:vAlign w:val="center"/>
            <w:hideMark/>
          </w:tcPr>
          <w:p w14:paraId="5C931A26"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67</w:t>
            </w:r>
          </w:p>
        </w:tc>
      </w:tr>
      <w:tr w:rsidR="00C61DFB" w:rsidRPr="00C61DFB" w14:paraId="0778AF9F"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622F895C" w14:textId="77777777" w:rsidR="00C61DFB" w:rsidRPr="00C61DFB" w:rsidRDefault="00C61DFB" w:rsidP="00C61DFB">
            <w:pP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Familj</w:t>
            </w:r>
          </w:p>
        </w:tc>
        <w:tc>
          <w:tcPr>
            <w:tcW w:w="2357" w:type="dxa"/>
            <w:tcBorders>
              <w:top w:val="nil"/>
              <w:left w:val="nil"/>
              <w:bottom w:val="nil"/>
              <w:right w:val="nil"/>
            </w:tcBorders>
            <w:shd w:val="clear" w:color="auto" w:fill="auto"/>
            <w:vAlign w:val="center"/>
            <w:hideMark/>
          </w:tcPr>
          <w:p w14:paraId="54B580E9"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6</w:t>
            </w:r>
          </w:p>
        </w:tc>
        <w:tc>
          <w:tcPr>
            <w:tcW w:w="958" w:type="dxa"/>
            <w:tcBorders>
              <w:top w:val="nil"/>
              <w:left w:val="nil"/>
              <w:bottom w:val="nil"/>
              <w:right w:val="nil"/>
            </w:tcBorders>
            <w:shd w:val="clear" w:color="auto" w:fill="auto"/>
            <w:vAlign w:val="center"/>
            <w:hideMark/>
          </w:tcPr>
          <w:p w14:paraId="521F5976" w14:textId="77777777" w:rsidR="00C61DFB" w:rsidRPr="00C61DFB" w:rsidRDefault="00C61DFB" w:rsidP="00C61DFB">
            <w:pPr>
              <w:jc w:val="center"/>
              <w:rPr>
                <w:rFonts w:ascii="Garamond" w:eastAsia="Times New Roman" w:hAnsi="Garamond" w:cs="Calibri"/>
                <w:color w:val="000000"/>
                <w:sz w:val="28"/>
                <w:szCs w:val="28"/>
              </w:rPr>
            </w:pPr>
          </w:p>
        </w:tc>
        <w:tc>
          <w:tcPr>
            <w:tcW w:w="1340" w:type="dxa"/>
            <w:tcBorders>
              <w:top w:val="nil"/>
              <w:left w:val="nil"/>
              <w:bottom w:val="nil"/>
              <w:right w:val="nil"/>
            </w:tcBorders>
            <w:shd w:val="clear" w:color="auto" w:fill="auto"/>
            <w:vAlign w:val="center"/>
            <w:hideMark/>
          </w:tcPr>
          <w:p w14:paraId="17B7F683"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39</w:t>
            </w:r>
          </w:p>
        </w:tc>
      </w:tr>
      <w:tr w:rsidR="00C61DFB" w:rsidRPr="00C61DFB" w14:paraId="6FCDF1C9"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3BF62ACC" w14:textId="77777777" w:rsidR="00C61DFB" w:rsidRPr="00C61DFB" w:rsidRDefault="00C61DFB" w:rsidP="00C61DFB">
            <w:pP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lastRenderedPageBreak/>
              <w:t>Onsdagskul</w:t>
            </w:r>
          </w:p>
        </w:tc>
        <w:tc>
          <w:tcPr>
            <w:tcW w:w="2357" w:type="dxa"/>
            <w:tcBorders>
              <w:top w:val="nil"/>
              <w:left w:val="nil"/>
              <w:bottom w:val="nil"/>
              <w:right w:val="nil"/>
            </w:tcBorders>
            <w:shd w:val="clear" w:color="auto" w:fill="auto"/>
            <w:vAlign w:val="center"/>
            <w:hideMark/>
          </w:tcPr>
          <w:p w14:paraId="6DD4AB40" w14:textId="77777777" w:rsidR="00C61DFB" w:rsidRPr="00C61DFB" w:rsidRDefault="00C61DFB" w:rsidP="00C61DFB">
            <w:pPr>
              <w:jc w:val="center"/>
              <w:rPr>
                <w:rFonts w:ascii="Garamond" w:eastAsia="Times New Roman" w:hAnsi="Garamond" w:cs="Calibri"/>
                <w:i/>
                <w:iCs/>
                <w:color w:val="000000"/>
                <w:sz w:val="28"/>
                <w:szCs w:val="28"/>
              </w:rPr>
            </w:pPr>
            <w:r w:rsidRPr="00C61DFB">
              <w:rPr>
                <w:rFonts w:ascii="Garamond" w:eastAsia="Times New Roman" w:hAnsi="Garamond" w:cs="Calibri"/>
                <w:i/>
                <w:iCs/>
                <w:color w:val="000000"/>
                <w:sz w:val="28"/>
                <w:szCs w:val="28"/>
              </w:rPr>
              <w:t>7</w:t>
            </w:r>
          </w:p>
        </w:tc>
        <w:tc>
          <w:tcPr>
            <w:tcW w:w="958" w:type="dxa"/>
            <w:tcBorders>
              <w:top w:val="nil"/>
              <w:left w:val="nil"/>
              <w:bottom w:val="nil"/>
              <w:right w:val="nil"/>
            </w:tcBorders>
            <w:shd w:val="clear" w:color="auto" w:fill="auto"/>
            <w:vAlign w:val="center"/>
            <w:hideMark/>
          </w:tcPr>
          <w:p w14:paraId="12BA999C" w14:textId="77777777" w:rsidR="00C61DFB" w:rsidRPr="00C61DFB" w:rsidRDefault="00C61DFB" w:rsidP="00C61DFB">
            <w:pPr>
              <w:jc w:val="center"/>
              <w:rPr>
                <w:rFonts w:ascii="Garamond" w:eastAsia="Times New Roman" w:hAnsi="Garamond" w:cs="Calibri"/>
                <w:i/>
                <w:iCs/>
                <w:color w:val="000000"/>
                <w:sz w:val="28"/>
                <w:szCs w:val="28"/>
              </w:rPr>
            </w:pPr>
          </w:p>
        </w:tc>
        <w:tc>
          <w:tcPr>
            <w:tcW w:w="1340" w:type="dxa"/>
            <w:tcBorders>
              <w:top w:val="nil"/>
              <w:left w:val="nil"/>
              <w:bottom w:val="nil"/>
              <w:right w:val="nil"/>
            </w:tcBorders>
            <w:shd w:val="clear" w:color="auto" w:fill="auto"/>
            <w:vAlign w:val="center"/>
            <w:hideMark/>
          </w:tcPr>
          <w:p w14:paraId="1BA3A3C1" w14:textId="77777777" w:rsidR="00C61DFB" w:rsidRPr="00C61DFB" w:rsidRDefault="00C61DFB" w:rsidP="00C61DFB">
            <w:pPr>
              <w:jc w:val="center"/>
              <w:rPr>
                <w:rFonts w:ascii="Garamond" w:eastAsia="Times New Roman" w:hAnsi="Garamond" w:cs="Calibri"/>
                <w:i/>
                <w:iCs/>
                <w:color w:val="000000"/>
                <w:sz w:val="28"/>
                <w:szCs w:val="28"/>
              </w:rPr>
            </w:pPr>
            <w:r w:rsidRPr="00C61DFB">
              <w:rPr>
                <w:rFonts w:ascii="Garamond" w:eastAsia="Times New Roman" w:hAnsi="Garamond" w:cs="Calibri"/>
                <w:i/>
                <w:iCs/>
                <w:color w:val="000000"/>
                <w:sz w:val="28"/>
                <w:szCs w:val="28"/>
              </w:rPr>
              <w:t>244</w:t>
            </w:r>
          </w:p>
        </w:tc>
      </w:tr>
      <w:tr w:rsidR="00C61DFB" w:rsidRPr="00C61DFB" w14:paraId="6671BDA6"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4AC1A195" w14:textId="77777777" w:rsidR="00C61DFB" w:rsidRPr="00C61DFB" w:rsidRDefault="00C61DFB" w:rsidP="00C61DFB">
            <w:pP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Lunch</w:t>
            </w:r>
          </w:p>
        </w:tc>
        <w:tc>
          <w:tcPr>
            <w:tcW w:w="2357" w:type="dxa"/>
            <w:tcBorders>
              <w:top w:val="nil"/>
              <w:left w:val="nil"/>
              <w:bottom w:val="nil"/>
              <w:right w:val="nil"/>
            </w:tcBorders>
            <w:shd w:val="clear" w:color="auto" w:fill="auto"/>
            <w:vAlign w:val="center"/>
            <w:hideMark/>
          </w:tcPr>
          <w:p w14:paraId="0160AAD2"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2</w:t>
            </w:r>
          </w:p>
        </w:tc>
        <w:tc>
          <w:tcPr>
            <w:tcW w:w="958" w:type="dxa"/>
            <w:tcBorders>
              <w:top w:val="nil"/>
              <w:left w:val="nil"/>
              <w:bottom w:val="nil"/>
              <w:right w:val="nil"/>
            </w:tcBorders>
            <w:shd w:val="clear" w:color="auto" w:fill="auto"/>
            <w:vAlign w:val="center"/>
            <w:hideMark/>
          </w:tcPr>
          <w:p w14:paraId="7485FE05" w14:textId="77777777" w:rsidR="00C61DFB" w:rsidRPr="00C61DFB" w:rsidRDefault="00C61DFB" w:rsidP="00C61DFB">
            <w:pPr>
              <w:jc w:val="center"/>
              <w:rPr>
                <w:rFonts w:ascii="Garamond" w:eastAsia="Times New Roman" w:hAnsi="Garamond" w:cs="Calibri"/>
                <w:color w:val="000000"/>
                <w:sz w:val="28"/>
                <w:szCs w:val="28"/>
              </w:rPr>
            </w:pPr>
          </w:p>
        </w:tc>
        <w:tc>
          <w:tcPr>
            <w:tcW w:w="1340" w:type="dxa"/>
            <w:tcBorders>
              <w:top w:val="nil"/>
              <w:left w:val="nil"/>
              <w:bottom w:val="nil"/>
              <w:right w:val="nil"/>
            </w:tcBorders>
            <w:shd w:val="clear" w:color="auto" w:fill="auto"/>
            <w:vAlign w:val="center"/>
            <w:hideMark/>
          </w:tcPr>
          <w:p w14:paraId="536F0DD0"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49</w:t>
            </w:r>
          </w:p>
        </w:tc>
      </w:tr>
      <w:tr w:rsidR="00C61DFB" w:rsidRPr="00C61DFB" w14:paraId="7980584C"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34858862" w14:textId="77777777" w:rsidR="00C61DFB" w:rsidRPr="00C61DFB" w:rsidRDefault="00C61DFB" w:rsidP="00C61DFB">
            <w:pP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Summa</w:t>
            </w:r>
          </w:p>
        </w:tc>
        <w:tc>
          <w:tcPr>
            <w:tcW w:w="2357" w:type="dxa"/>
            <w:tcBorders>
              <w:top w:val="nil"/>
              <w:left w:val="nil"/>
              <w:bottom w:val="nil"/>
              <w:right w:val="nil"/>
            </w:tcBorders>
            <w:shd w:val="clear" w:color="auto" w:fill="auto"/>
            <w:vAlign w:val="center"/>
            <w:hideMark/>
          </w:tcPr>
          <w:p w14:paraId="01CDF3D8" w14:textId="77777777" w:rsidR="00C61DFB" w:rsidRPr="00C61DFB" w:rsidRDefault="00C61DFB" w:rsidP="00C61DFB">
            <w:pPr>
              <w:jc w:val="cente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30</w:t>
            </w:r>
          </w:p>
        </w:tc>
        <w:tc>
          <w:tcPr>
            <w:tcW w:w="958" w:type="dxa"/>
            <w:tcBorders>
              <w:top w:val="nil"/>
              <w:left w:val="nil"/>
              <w:bottom w:val="nil"/>
              <w:right w:val="nil"/>
            </w:tcBorders>
            <w:shd w:val="clear" w:color="auto" w:fill="auto"/>
            <w:vAlign w:val="center"/>
            <w:hideMark/>
          </w:tcPr>
          <w:p w14:paraId="55104995" w14:textId="77777777" w:rsidR="00C61DFB" w:rsidRPr="00C61DFB" w:rsidRDefault="00C61DFB" w:rsidP="00C61DFB">
            <w:pPr>
              <w:jc w:val="center"/>
              <w:rPr>
                <w:rFonts w:ascii="Garamond" w:eastAsia="Times New Roman" w:hAnsi="Garamond" w:cs="Calibri"/>
                <w:b/>
                <w:bCs/>
                <w:color w:val="000000"/>
                <w:sz w:val="28"/>
                <w:szCs w:val="28"/>
              </w:rPr>
            </w:pPr>
          </w:p>
        </w:tc>
        <w:tc>
          <w:tcPr>
            <w:tcW w:w="1340" w:type="dxa"/>
            <w:tcBorders>
              <w:top w:val="nil"/>
              <w:left w:val="nil"/>
              <w:bottom w:val="nil"/>
              <w:right w:val="nil"/>
            </w:tcBorders>
            <w:shd w:val="clear" w:color="auto" w:fill="auto"/>
            <w:vAlign w:val="center"/>
            <w:hideMark/>
          </w:tcPr>
          <w:p w14:paraId="6CE3C819" w14:textId="77777777" w:rsidR="00C61DFB" w:rsidRPr="00C61DFB" w:rsidRDefault="00C61DFB" w:rsidP="00C61DFB">
            <w:pPr>
              <w:jc w:val="cente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127</w:t>
            </w:r>
          </w:p>
        </w:tc>
      </w:tr>
      <w:tr w:rsidR="00C61DFB" w:rsidRPr="00C61DFB" w14:paraId="5BBC11F2"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4BC84722" w14:textId="77777777" w:rsidR="00C61DFB" w:rsidRPr="00C61DFB" w:rsidRDefault="00C61DFB" w:rsidP="00E01810">
            <w:pPr>
              <w:rPr>
                <w:rFonts w:ascii="Garamond" w:eastAsia="Times New Roman" w:hAnsi="Garamond" w:cs="Calibri"/>
                <w:b/>
                <w:bCs/>
                <w:color w:val="000000"/>
                <w:sz w:val="28"/>
                <w:szCs w:val="28"/>
              </w:rPr>
            </w:pPr>
          </w:p>
        </w:tc>
        <w:tc>
          <w:tcPr>
            <w:tcW w:w="2357" w:type="dxa"/>
            <w:tcBorders>
              <w:top w:val="nil"/>
              <w:left w:val="nil"/>
              <w:bottom w:val="nil"/>
              <w:right w:val="nil"/>
            </w:tcBorders>
            <w:shd w:val="clear" w:color="auto" w:fill="auto"/>
            <w:vAlign w:val="center"/>
            <w:hideMark/>
          </w:tcPr>
          <w:p w14:paraId="5D5DB000" w14:textId="77777777" w:rsidR="00C61DFB" w:rsidRPr="00C61DFB" w:rsidRDefault="00C61DFB" w:rsidP="00C61DFB">
            <w:pPr>
              <w:rPr>
                <w:rFonts w:ascii="Times New Roman" w:eastAsia="Times New Roman" w:hAnsi="Times New Roman" w:cs="Times New Roman"/>
                <w:sz w:val="20"/>
                <w:szCs w:val="20"/>
              </w:rPr>
            </w:pPr>
          </w:p>
        </w:tc>
        <w:tc>
          <w:tcPr>
            <w:tcW w:w="958" w:type="dxa"/>
            <w:tcBorders>
              <w:top w:val="nil"/>
              <w:left w:val="nil"/>
              <w:bottom w:val="nil"/>
              <w:right w:val="nil"/>
            </w:tcBorders>
            <w:shd w:val="clear" w:color="auto" w:fill="auto"/>
            <w:vAlign w:val="center"/>
            <w:hideMark/>
          </w:tcPr>
          <w:p w14:paraId="6E35E93B" w14:textId="77777777" w:rsidR="00C61DFB" w:rsidRPr="00C61DFB" w:rsidRDefault="00C61DFB" w:rsidP="00C61DFB">
            <w:pPr>
              <w:jc w:val="cente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vAlign w:val="center"/>
            <w:hideMark/>
          </w:tcPr>
          <w:p w14:paraId="25417897" w14:textId="77777777" w:rsidR="00C61DFB" w:rsidRPr="00C61DFB" w:rsidRDefault="00C61DFB" w:rsidP="00C61DFB">
            <w:pPr>
              <w:jc w:val="center"/>
              <w:rPr>
                <w:rFonts w:ascii="Times New Roman" w:eastAsia="Times New Roman" w:hAnsi="Times New Roman" w:cs="Times New Roman"/>
                <w:sz w:val="20"/>
                <w:szCs w:val="20"/>
              </w:rPr>
            </w:pPr>
          </w:p>
        </w:tc>
      </w:tr>
      <w:tr w:rsidR="00C61DFB" w:rsidRPr="00C61DFB" w14:paraId="7B315EBA" w14:textId="77777777" w:rsidTr="00C61DFB">
        <w:trPr>
          <w:gridAfter w:val="1"/>
          <w:wAfter w:w="6" w:type="dxa"/>
          <w:trHeight w:val="720"/>
        </w:trPr>
        <w:tc>
          <w:tcPr>
            <w:tcW w:w="1939" w:type="dxa"/>
            <w:tcBorders>
              <w:top w:val="nil"/>
              <w:left w:val="nil"/>
              <w:bottom w:val="nil"/>
              <w:right w:val="nil"/>
            </w:tcBorders>
            <w:shd w:val="clear" w:color="auto" w:fill="auto"/>
            <w:vAlign w:val="center"/>
            <w:hideMark/>
          </w:tcPr>
          <w:p w14:paraId="590949A1" w14:textId="77777777" w:rsidR="00C61DFB" w:rsidRPr="00C61DFB" w:rsidRDefault="00C61DFB" w:rsidP="00C61DFB">
            <w:pPr>
              <w:jc w:val="right"/>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2023</w:t>
            </w:r>
          </w:p>
        </w:tc>
        <w:tc>
          <w:tcPr>
            <w:tcW w:w="2357" w:type="dxa"/>
            <w:tcBorders>
              <w:top w:val="nil"/>
              <w:left w:val="nil"/>
              <w:bottom w:val="nil"/>
              <w:right w:val="nil"/>
            </w:tcBorders>
            <w:shd w:val="clear" w:color="auto" w:fill="auto"/>
            <w:vAlign w:val="center"/>
            <w:hideMark/>
          </w:tcPr>
          <w:p w14:paraId="545A81B9" w14:textId="77777777" w:rsidR="00C61DFB" w:rsidRPr="00C61DFB" w:rsidRDefault="00C61DFB" w:rsidP="00C61DFB">
            <w:pPr>
              <w:jc w:val="cente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Antal</w:t>
            </w:r>
          </w:p>
        </w:tc>
        <w:tc>
          <w:tcPr>
            <w:tcW w:w="958" w:type="dxa"/>
            <w:tcBorders>
              <w:top w:val="nil"/>
              <w:left w:val="nil"/>
              <w:bottom w:val="nil"/>
              <w:right w:val="nil"/>
            </w:tcBorders>
            <w:shd w:val="clear" w:color="auto" w:fill="auto"/>
            <w:vAlign w:val="center"/>
            <w:hideMark/>
          </w:tcPr>
          <w:p w14:paraId="2F2F870D" w14:textId="77777777" w:rsidR="00C61DFB" w:rsidRPr="00C61DFB" w:rsidRDefault="00C61DFB" w:rsidP="00C61DFB">
            <w:pPr>
              <w:jc w:val="center"/>
              <w:rPr>
                <w:rFonts w:ascii="Garamond" w:eastAsia="Times New Roman" w:hAnsi="Garamond" w:cs="Calibri"/>
                <w:b/>
                <w:bCs/>
                <w:color w:val="000000"/>
                <w:sz w:val="28"/>
                <w:szCs w:val="28"/>
              </w:rPr>
            </w:pPr>
          </w:p>
        </w:tc>
        <w:tc>
          <w:tcPr>
            <w:tcW w:w="1340" w:type="dxa"/>
            <w:tcBorders>
              <w:top w:val="nil"/>
              <w:left w:val="nil"/>
              <w:bottom w:val="nil"/>
              <w:right w:val="nil"/>
            </w:tcBorders>
            <w:shd w:val="clear" w:color="auto" w:fill="auto"/>
            <w:vAlign w:val="center"/>
            <w:hideMark/>
          </w:tcPr>
          <w:p w14:paraId="4D5CC654" w14:textId="77777777" w:rsidR="00C61DFB" w:rsidRPr="00C61DFB" w:rsidRDefault="00C61DFB" w:rsidP="00C61DFB">
            <w:pPr>
              <w:jc w:val="cente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Snitt besökare</w:t>
            </w:r>
          </w:p>
        </w:tc>
      </w:tr>
      <w:tr w:rsidR="00C61DFB" w:rsidRPr="00C61DFB" w14:paraId="5580C1FC"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300BFA16" w14:textId="77777777" w:rsidR="00C61DFB" w:rsidRPr="00C61DFB" w:rsidRDefault="00C61DFB" w:rsidP="00C61DFB">
            <w:pP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Vuxen</w:t>
            </w:r>
          </w:p>
        </w:tc>
        <w:tc>
          <w:tcPr>
            <w:tcW w:w="2357" w:type="dxa"/>
            <w:tcBorders>
              <w:top w:val="nil"/>
              <w:left w:val="nil"/>
              <w:bottom w:val="nil"/>
              <w:right w:val="nil"/>
            </w:tcBorders>
            <w:shd w:val="clear" w:color="auto" w:fill="auto"/>
            <w:vAlign w:val="center"/>
            <w:hideMark/>
          </w:tcPr>
          <w:p w14:paraId="5685E2DA"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16</w:t>
            </w:r>
          </w:p>
        </w:tc>
        <w:tc>
          <w:tcPr>
            <w:tcW w:w="958" w:type="dxa"/>
            <w:tcBorders>
              <w:top w:val="nil"/>
              <w:left w:val="nil"/>
              <w:bottom w:val="nil"/>
              <w:right w:val="nil"/>
            </w:tcBorders>
            <w:shd w:val="clear" w:color="auto" w:fill="auto"/>
            <w:vAlign w:val="center"/>
            <w:hideMark/>
          </w:tcPr>
          <w:p w14:paraId="695C9C43" w14:textId="77777777" w:rsidR="00C61DFB" w:rsidRPr="00C61DFB" w:rsidRDefault="00C61DFB" w:rsidP="00C61DFB">
            <w:pPr>
              <w:jc w:val="center"/>
              <w:rPr>
                <w:rFonts w:ascii="Garamond" w:eastAsia="Times New Roman" w:hAnsi="Garamond" w:cs="Calibri"/>
                <w:color w:val="000000"/>
                <w:sz w:val="28"/>
                <w:szCs w:val="28"/>
              </w:rPr>
            </w:pPr>
          </w:p>
        </w:tc>
        <w:tc>
          <w:tcPr>
            <w:tcW w:w="1340" w:type="dxa"/>
            <w:tcBorders>
              <w:top w:val="nil"/>
              <w:left w:val="nil"/>
              <w:bottom w:val="nil"/>
              <w:right w:val="nil"/>
            </w:tcBorders>
            <w:shd w:val="clear" w:color="auto" w:fill="auto"/>
            <w:vAlign w:val="center"/>
            <w:hideMark/>
          </w:tcPr>
          <w:p w14:paraId="20E392BB"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121</w:t>
            </w:r>
          </w:p>
        </w:tc>
      </w:tr>
      <w:tr w:rsidR="00C61DFB" w:rsidRPr="00C61DFB" w14:paraId="2FD901FE"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479EC746" w14:textId="77777777" w:rsidR="00C61DFB" w:rsidRPr="00C61DFB" w:rsidRDefault="00C61DFB" w:rsidP="00C61DFB">
            <w:pP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Familj</w:t>
            </w:r>
          </w:p>
        </w:tc>
        <w:tc>
          <w:tcPr>
            <w:tcW w:w="2357" w:type="dxa"/>
            <w:tcBorders>
              <w:top w:val="nil"/>
              <w:left w:val="nil"/>
              <w:bottom w:val="nil"/>
              <w:right w:val="nil"/>
            </w:tcBorders>
            <w:shd w:val="clear" w:color="auto" w:fill="auto"/>
            <w:vAlign w:val="center"/>
            <w:hideMark/>
          </w:tcPr>
          <w:p w14:paraId="314FA365"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6</w:t>
            </w:r>
          </w:p>
        </w:tc>
        <w:tc>
          <w:tcPr>
            <w:tcW w:w="958" w:type="dxa"/>
            <w:tcBorders>
              <w:top w:val="nil"/>
              <w:left w:val="nil"/>
              <w:bottom w:val="nil"/>
              <w:right w:val="nil"/>
            </w:tcBorders>
            <w:shd w:val="clear" w:color="auto" w:fill="auto"/>
            <w:vAlign w:val="center"/>
            <w:hideMark/>
          </w:tcPr>
          <w:p w14:paraId="573C20CC" w14:textId="77777777" w:rsidR="00C61DFB" w:rsidRPr="00C61DFB" w:rsidRDefault="00C61DFB" w:rsidP="00C61DFB">
            <w:pPr>
              <w:jc w:val="center"/>
              <w:rPr>
                <w:rFonts w:ascii="Garamond" w:eastAsia="Times New Roman" w:hAnsi="Garamond" w:cs="Calibri"/>
                <w:color w:val="000000"/>
                <w:sz w:val="28"/>
                <w:szCs w:val="28"/>
              </w:rPr>
            </w:pPr>
          </w:p>
        </w:tc>
        <w:tc>
          <w:tcPr>
            <w:tcW w:w="1340" w:type="dxa"/>
            <w:tcBorders>
              <w:top w:val="nil"/>
              <w:left w:val="nil"/>
              <w:bottom w:val="nil"/>
              <w:right w:val="nil"/>
            </w:tcBorders>
            <w:shd w:val="clear" w:color="auto" w:fill="auto"/>
            <w:vAlign w:val="center"/>
            <w:hideMark/>
          </w:tcPr>
          <w:p w14:paraId="38C31A69"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32</w:t>
            </w:r>
          </w:p>
        </w:tc>
      </w:tr>
      <w:tr w:rsidR="00C61DFB" w:rsidRPr="00C61DFB" w14:paraId="547880C9"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332E2A91" w14:textId="77777777" w:rsidR="00C61DFB" w:rsidRPr="00C61DFB" w:rsidRDefault="00C61DFB" w:rsidP="00C61DFB">
            <w:pP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Onsdagskul</w:t>
            </w:r>
          </w:p>
        </w:tc>
        <w:tc>
          <w:tcPr>
            <w:tcW w:w="2357" w:type="dxa"/>
            <w:tcBorders>
              <w:top w:val="nil"/>
              <w:left w:val="nil"/>
              <w:bottom w:val="nil"/>
              <w:right w:val="nil"/>
            </w:tcBorders>
            <w:shd w:val="clear" w:color="auto" w:fill="auto"/>
            <w:vAlign w:val="center"/>
            <w:hideMark/>
          </w:tcPr>
          <w:p w14:paraId="0D23C67C" w14:textId="77777777" w:rsidR="00C61DFB" w:rsidRPr="00C61DFB" w:rsidRDefault="00C61DFB" w:rsidP="00C61DFB">
            <w:pPr>
              <w:jc w:val="center"/>
              <w:rPr>
                <w:rFonts w:ascii="Garamond" w:eastAsia="Times New Roman" w:hAnsi="Garamond" w:cs="Calibri"/>
                <w:i/>
                <w:iCs/>
                <w:color w:val="000000"/>
                <w:sz w:val="28"/>
                <w:szCs w:val="28"/>
              </w:rPr>
            </w:pPr>
            <w:r w:rsidRPr="00C61DFB">
              <w:rPr>
                <w:rFonts w:ascii="Garamond" w:eastAsia="Times New Roman" w:hAnsi="Garamond" w:cs="Calibri"/>
                <w:i/>
                <w:iCs/>
                <w:color w:val="000000"/>
                <w:sz w:val="28"/>
                <w:szCs w:val="28"/>
              </w:rPr>
              <w:t>7</w:t>
            </w:r>
          </w:p>
        </w:tc>
        <w:tc>
          <w:tcPr>
            <w:tcW w:w="958" w:type="dxa"/>
            <w:tcBorders>
              <w:top w:val="nil"/>
              <w:left w:val="nil"/>
              <w:bottom w:val="nil"/>
              <w:right w:val="nil"/>
            </w:tcBorders>
            <w:shd w:val="clear" w:color="auto" w:fill="auto"/>
            <w:vAlign w:val="center"/>
            <w:hideMark/>
          </w:tcPr>
          <w:p w14:paraId="3082334D" w14:textId="77777777" w:rsidR="00C61DFB" w:rsidRPr="00C61DFB" w:rsidRDefault="00C61DFB" w:rsidP="00C61DFB">
            <w:pPr>
              <w:jc w:val="center"/>
              <w:rPr>
                <w:rFonts w:ascii="Garamond" w:eastAsia="Times New Roman" w:hAnsi="Garamond" w:cs="Calibri"/>
                <w:i/>
                <w:iCs/>
                <w:color w:val="000000"/>
                <w:sz w:val="28"/>
                <w:szCs w:val="28"/>
              </w:rPr>
            </w:pPr>
          </w:p>
        </w:tc>
        <w:tc>
          <w:tcPr>
            <w:tcW w:w="1340" w:type="dxa"/>
            <w:tcBorders>
              <w:top w:val="nil"/>
              <w:left w:val="nil"/>
              <w:bottom w:val="nil"/>
              <w:right w:val="nil"/>
            </w:tcBorders>
            <w:shd w:val="clear" w:color="auto" w:fill="auto"/>
            <w:vAlign w:val="center"/>
            <w:hideMark/>
          </w:tcPr>
          <w:p w14:paraId="0DF6E9EA" w14:textId="77777777" w:rsidR="00C61DFB" w:rsidRPr="00C61DFB" w:rsidRDefault="00C61DFB" w:rsidP="00C61DFB">
            <w:pPr>
              <w:jc w:val="center"/>
              <w:rPr>
                <w:rFonts w:ascii="Garamond" w:eastAsia="Times New Roman" w:hAnsi="Garamond" w:cs="Calibri"/>
                <w:i/>
                <w:iCs/>
                <w:color w:val="000000"/>
                <w:sz w:val="28"/>
                <w:szCs w:val="28"/>
              </w:rPr>
            </w:pPr>
            <w:r w:rsidRPr="00C61DFB">
              <w:rPr>
                <w:rFonts w:ascii="Garamond" w:eastAsia="Times New Roman" w:hAnsi="Garamond" w:cs="Calibri"/>
                <w:i/>
                <w:iCs/>
                <w:color w:val="000000"/>
                <w:sz w:val="28"/>
                <w:szCs w:val="28"/>
              </w:rPr>
              <w:t>244</w:t>
            </w:r>
          </w:p>
        </w:tc>
      </w:tr>
      <w:tr w:rsidR="00C61DFB" w:rsidRPr="00C61DFB" w14:paraId="20CFF4B5"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2DF18380" w14:textId="77777777" w:rsidR="00C61DFB" w:rsidRPr="00C61DFB" w:rsidRDefault="00C61DFB" w:rsidP="00C61DFB">
            <w:pP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Lunch</w:t>
            </w:r>
          </w:p>
        </w:tc>
        <w:tc>
          <w:tcPr>
            <w:tcW w:w="2357" w:type="dxa"/>
            <w:tcBorders>
              <w:top w:val="nil"/>
              <w:left w:val="nil"/>
              <w:bottom w:val="nil"/>
              <w:right w:val="nil"/>
            </w:tcBorders>
            <w:shd w:val="clear" w:color="auto" w:fill="auto"/>
            <w:vAlign w:val="center"/>
            <w:hideMark/>
          </w:tcPr>
          <w:p w14:paraId="254E8F3B"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3</w:t>
            </w:r>
          </w:p>
        </w:tc>
        <w:tc>
          <w:tcPr>
            <w:tcW w:w="958" w:type="dxa"/>
            <w:tcBorders>
              <w:top w:val="nil"/>
              <w:left w:val="nil"/>
              <w:bottom w:val="nil"/>
              <w:right w:val="nil"/>
            </w:tcBorders>
            <w:shd w:val="clear" w:color="auto" w:fill="auto"/>
            <w:vAlign w:val="center"/>
            <w:hideMark/>
          </w:tcPr>
          <w:p w14:paraId="51D99A15" w14:textId="77777777" w:rsidR="00C61DFB" w:rsidRPr="00C61DFB" w:rsidRDefault="00C61DFB" w:rsidP="00C61DFB">
            <w:pPr>
              <w:jc w:val="center"/>
              <w:rPr>
                <w:rFonts w:ascii="Garamond" w:eastAsia="Times New Roman" w:hAnsi="Garamond" w:cs="Calibri"/>
                <w:color w:val="000000"/>
                <w:sz w:val="28"/>
                <w:szCs w:val="28"/>
              </w:rPr>
            </w:pPr>
          </w:p>
        </w:tc>
        <w:tc>
          <w:tcPr>
            <w:tcW w:w="1340" w:type="dxa"/>
            <w:tcBorders>
              <w:top w:val="nil"/>
              <w:left w:val="nil"/>
              <w:bottom w:val="nil"/>
              <w:right w:val="nil"/>
            </w:tcBorders>
            <w:shd w:val="clear" w:color="auto" w:fill="auto"/>
            <w:vAlign w:val="center"/>
            <w:hideMark/>
          </w:tcPr>
          <w:p w14:paraId="23F8F4B1"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70</w:t>
            </w:r>
          </w:p>
        </w:tc>
      </w:tr>
      <w:tr w:rsidR="00C61DFB" w:rsidRPr="00C61DFB" w14:paraId="332863AF"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64EB8564" w14:textId="77777777" w:rsidR="00C61DFB" w:rsidRPr="00C61DFB" w:rsidRDefault="00C61DFB" w:rsidP="00C61DFB">
            <w:pP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Summa</w:t>
            </w:r>
          </w:p>
        </w:tc>
        <w:tc>
          <w:tcPr>
            <w:tcW w:w="2357" w:type="dxa"/>
            <w:tcBorders>
              <w:top w:val="nil"/>
              <w:left w:val="nil"/>
              <w:bottom w:val="nil"/>
              <w:right w:val="nil"/>
            </w:tcBorders>
            <w:shd w:val="clear" w:color="auto" w:fill="auto"/>
            <w:vAlign w:val="center"/>
            <w:hideMark/>
          </w:tcPr>
          <w:p w14:paraId="3A692BAA" w14:textId="77777777" w:rsidR="00C61DFB" w:rsidRPr="00C61DFB" w:rsidRDefault="00C61DFB" w:rsidP="00C61DFB">
            <w:pPr>
              <w:jc w:val="cente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32</w:t>
            </w:r>
          </w:p>
        </w:tc>
        <w:tc>
          <w:tcPr>
            <w:tcW w:w="958" w:type="dxa"/>
            <w:tcBorders>
              <w:top w:val="nil"/>
              <w:left w:val="nil"/>
              <w:bottom w:val="nil"/>
              <w:right w:val="nil"/>
            </w:tcBorders>
            <w:shd w:val="clear" w:color="auto" w:fill="auto"/>
            <w:vAlign w:val="center"/>
            <w:hideMark/>
          </w:tcPr>
          <w:p w14:paraId="6FBCE688" w14:textId="77777777" w:rsidR="00C61DFB" w:rsidRPr="00C61DFB" w:rsidRDefault="00C61DFB" w:rsidP="00C61DFB">
            <w:pPr>
              <w:jc w:val="center"/>
              <w:rPr>
                <w:rFonts w:ascii="Garamond" w:eastAsia="Times New Roman" w:hAnsi="Garamond" w:cs="Calibri"/>
                <w:b/>
                <w:bCs/>
                <w:color w:val="000000"/>
                <w:sz w:val="28"/>
                <w:szCs w:val="28"/>
              </w:rPr>
            </w:pPr>
          </w:p>
        </w:tc>
        <w:tc>
          <w:tcPr>
            <w:tcW w:w="1340" w:type="dxa"/>
            <w:tcBorders>
              <w:top w:val="nil"/>
              <w:left w:val="nil"/>
              <w:bottom w:val="nil"/>
              <w:right w:val="nil"/>
            </w:tcBorders>
            <w:shd w:val="clear" w:color="auto" w:fill="auto"/>
            <w:vAlign w:val="center"/>
            <w:hideMark/>
          </w:tcPr>
          <w:p w14:paraId="3CE4DE13" w14:textId="77777777" w:rsidR="00C61DFB" w:rsidRPr="00C61DFB" w:rsidRDefault="00C61DFB" w:rsidP="00C61DFB">
            <w:pPr>
              <w:jc w:val="cente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127</w:t>
            </w:r>
          </w:p>
        </w:tc>
      </w:tr>
      <w:tr w:rsidR="00C61DFB" w:rsidRPr="00C61DFB" w14:paraId="3457CD3F" w14:textId="77777777" w:rsidTr="00C61DFB">
        <w:trPr>
          <w:gridAfter w:val="1"/>
          <w:wAfter w:w="6" w:type="dxa"/>
          <w:trHeight w:val="360"/>
        </w:trPr>
        <w:tc>
          <w:tcPr>
            <w:tcW w:w="1939" w:type="dxa"/>
            <w:tcBorders>
              <w:top w:val="nil"/>
              <w:left w:val="nil"/>
              <w:bottom w:val="nil"/>
              <w:right w:val="nil"/>
            </w:tcBorders>
            <w:shd w:val="clear" w:color="auto" w:fill="auto"/>
            <w:noWrap/>
            <w:vAlign w:val="center"/>
            <w:hideMark/>
          </w:tcPr>
          <w:p w14:paraId="2F84EFD1" w14:textId="77777777" w:rsidR="00C61DFB" w:rsidRPr="00C61DFB" w:rsidRDefault="00C61DFB" w:rsidP="00C61DFB">
            <w:pPr>
              <w:jc w:val="center"/>
              <w:rPr>
                <w:rFonts w:ascii="Garamond" w:eastAsia="Times New Roman" w:hAnsi="Garamond" w:cs="Calibri"/>
                <w:b/>
                <w:bCs/>
                <w:color w:val="000000"/>
                <w:sz w:val="28"/>
                <w:szCs w:val="28"/>
              </w:rPr>
            </w:pPr>
          </w:p>
        </w:tc>
        <w:tc>
          <w:tcPr>
            <w:tcW w:w="2357" w:type="dxa"/>
            <w:tcBorders>
              <w:top w:val="nil"/>
              <w:left w:val="nil"/>
              <w:bottom w:val="nil"/>
              <w:right w:val="nil"/>
            </w:tcBorders>
            <w:shd w:val="clear" w:color="auto" w:fill="auto"/>
            <w:noWrap/>
            <w:vAlign w:val="bottom"/>
            <w:hideMark/>
          </w:tcPr>
          <w:p w14:paraId="19F0E418" w14:textId="77777777" w:rsidR="00C61DFB" w:rsidRPr="00C61DFB" w:rsidRDefault="00C61DFB" w:rsidP="00C61DFB">
            <w:pPr>
              <w:rPr>
                <w:rFonts w:ascii="Times New Roman" w:eastAsia="Times New Roman" w:hAnsi="Times New Roman" w:cs="Times New Roman"/>
                <w:sz w:val="20"/>
                <w:szCs w:val="20"/>
              </w:rPr>
            </w:pPr>
          </w:p>
        </w:tc>
        <w:tc>
          <w:tcPr>
            <w:tcW w:w="958" w:type="dxa"/>
            <w:tcBorders>
              <w:top w:val="nil"/>
              <w:left w:val="nil"/>
              <w:bottom w:val="nil"/>
              <w:right w:val="nil"/>
            </w:tcBorders>
            <w:shd w:val="clear" w:color="auto" w:fill="auto"/>
            <w:noWrap/>
            <w:vAlign w:val="bottom"/>
            <w:hideMark/>
          </w:tcPr>
          <w:p w14:paraId="496B24EA" w14:textId="77777777" w:rsidR="00C61DFB" w:rsidRPr="00C61DFB" w:rsidRDefault="00C61DFB" w:rsidP="00C61DFB">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2E7407B1" w14:textId="77777777" w:rsidR="00C61DFB" w:rsidRPr="00C61DFB" w:rsidRDefault="00C61DFB" w:rsidP="00C61DFB">
            <w:pPr>
              <w:rPr>
                <w:rFonts w:ascii="Times New Roman" w:eastAsia="Times New Roman" w:hAnsi="Times New Roman" w:cs="Times New Roman"/>
                <w:sz w:val="20"/>
                <w:szCs w:val="20"/>
              </w:rPr>
            </w:pPr>
          </w:p>
        </w:tc>
      </w:tr>
      <w:tr w:rsidR="00C61DFB" w:rsidRPr="00C61DFB" w14:paraId="0284CDAB" w14:textId="77777777" w:rsidTr="00C61DFB">
        <w:trPr>
          <w:gridAfter w:val="1"/>
          <w:wAfter w:w="6" w:type="dxa"/>
          <w:trHeight w:val="432"/>
        </w:trPr>
        <w:tc>
          <w:tcPr>
            <w:tcW w:w="1939" w:type="dxa"/>
            <w:tcBorders>
              <w:top w:val="nil"/>
              <w:left w:val="nil"/>
              <w:bottom w:val="nil"/>
              <w:right w:val="nil"/>
            </w:tcBorders>
            <w:shd w:val="clear" w:color="auto" w:fill="auto"/>
            <w:noWrap/>
            <w:vAlign w:val="center"/>
            <w:hideMark/>
          </w:tcPr>
          <w:p w14:paraId="2769A95A" w14:textId="77777777" w:rsidR="00C61DFB" w:rsidRPr="00C61DFB" w:rsidRDefault="00C61DFB" w:rsidP="00C61DFB">
            <w:pPr>
              <w:rPr>
                <w:rFonts w:ascii="Times New Roman" w:eastAsia="Times New Roman" w:hAnsi="Times New Roman" w:cs="Times New Roman"/>
                <w:sz w:val="20"/>
                <w:szCs w:val="20"/>
              </w:rPr>
            </w:pPr>
          </w:p>
        </w:tc>
        <w:tc>
          <w:tcPr>
            <w:tcW w:w="2357" w:type="dxa"/>
            <w:tcBorders>
              <w:top w:val="nil"/>
              <w:left w:val="nil"/>
              <w:bottom w:val="nil"/>
              <w:right w:val="nil"/>
            </w:tcBorders>
            <w:shd w:val="clear" w:color="auto" w:fill="auto"/>
            <w:noWrap/>
            <w:vAlign w:val="bottom"/>
            <w:hideMark/>
          </w:tcPr>
          <w:p w14:paraId="1B92B5C4" w14:textId="77777777" w:rsidR="00C61DFB" w:rsidRPr="00C61DFB" w:rsidRDefault="00C61DFB" w:rsidP="00C61DFB">
            <w:pPr>
              <w:rPr>
                <w:rFonts w:ascii="Times New Roman" w:eastAsia="Times New Roman" w:hAnsi="Times New Roman" w:cs="Times New Roman"/>
                <w:sz w:val="20"/>
                <w:szCs w:val="20"/>
              </w:rPr>
            </w:pPr>
          </w:p>
        </w:tc>
        <w:tc>
          <w:tcPr>
            <w:tcW w:w="958" w:type="dxa"/>
            <w:tcBorders>
              <w:top w:val="nil"/>
              <w:left w:val="nil"/>
              <w:bottom w:val="nil"/>
              <w:right w:val="nil"/>
            </w:tcBorders>
            <w:shd w:val="clear" w:color="auto" w:fill="auto"/>
            <w:noWrap/>
            <w:vAlign w:val="bottom"/>
            <w:hideMark/>
          </w:tcPr>
          <w:p w14:paraId="6653F266" w14:textId="77777777" w:rsidR="00C61DFB" w:rsidRPr="00C61DFB" w:rsidRDefault="00C61DFB" w:rsidP="00C61DFB">
            <w:pPr>
              <w:rPr>
                <w:rFonts w:ascii="Times New Roman" w:eastAsia="Times New Roman" w:hAnsi="Times New Roman" w:cs="Times New Roman"/>
                <w:sz w:val="20"/>
                <w:szCs w:val="20"/>
              </w:rPr>
            </w:pPr>
          </w:p>
        </w:tc>
        <w:tc>
          <w:tcPr>
            <w:tcW w:w="1340" w:type="dxa"/>
            <w:tcBorders>
              <w:top w:val="nil"/>
              <w:left w:val="nil"/>
              <w:bottom w:val="nil"/>
              <w:right w:val="nil"/>
            </w:tcBorders>
            <w:shd w:val="clear" w:color="auto" w:fill="auto"/>
            <w:noWrap/>
            <w:vAlign w:val="bottom"/>
            <w:hideMark/>
          </w:tcPr>
          <w:p w14:paraId="3D8716DC" w14:textId="77777777" w:rsidR="00C61DFB" w:rsidRPr="00C61DFB" w:rsidRDefault="00C61DFB" w:rsidP="00C61DFB">
            <w:pPr>
              <w:rPr>
                <w:rFonts w:ascii="Times New Roman" w:eastAsia="Times New Roman" w:hAnsi="Times New Roman" w:cs="Times New Roman"/>
                <w:sz w:val="20"/>
                <w:szCs w:val="20"/>
              </w:rPr>
            </w:pPr>
          </w:p>
        </w:tc>
      </w:tr>
      <w:tr w:rsidR="00C61DFB" w:rsidRPr="00C61DFB" w14:paraId="47AF2B96" w14:textId="77777777" w:rsidTr="00C61DFB">
        <w:trPr>
          <w:gridAfter w:val="1"/>
          <w:wAfter w:w="6" w:type="dxa"/>
          <w:trHeight w:val="720"/>
        </w:trPr>
        <w:tc>
          <w:tcPr>
            <w:tcW w:w="1939" w:type="dxa"/>
            <w:tcBorders>
              <w:top w:val="nil"/>
              <w:left w:val="nil"/>
              <w:bottom w:val="nil"/>
              <w:right w:val="nil"/>
            </w:tcBorders>
            <w:shd w:val="clear" w:color="auto" w:fill="auto"/>
            <w:vAlign w:val="center"/>
            <w:hideMark/>
          </w:tcPr>
          <w:p w14:paraId="3BD2C122" w14:textId="77777777" w:rsidR="00C61DFB" w:rsidRPr="00C61DFB" w:rsidRDefault="00C61DFB" w:rsidP="00C61DFB">
            <w:pPr>
              <w:jc w:val="right"/>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2022</w:t>
            </w:r>
          </w:p>
        </w:tc>
        <w:tc>
          <w:tcPr>
            <w:tcW w:w="2357" w:type="dxa"/>
            <w:tcBorders>
              <w:top w:val="nil"/>
              <w:left w:val="nil"/>
              <w:bottom w:val="nil"/>
              <w:right w:val="nil"/>
            </w:tcBorders>
            <w:shd w:val="clear" w:color="auto" w:fill="auto"/>
            <w:vAlign w:val="center"/>
            <w:hideMark/>
          </w:tcPr>
          <w:p w14:paraId="1F480F0C" w14:textId="77777777" w:rsidR="00C61DFB" w:rsidRPr="00C61DFB" w:rsidRDefault="00C61DFB" w:rsidP="00C61DFB">
            <w:pPr>
              <w:jc w:val="cente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Antal</w:t>
            </w:r>
          </w:p>
        </w:tc>
        <w:tc>
          <w:tcPr>
            <w:tcW w:w="958" w:type="dxa"/>
            <w:tcBorders>
              <w:top w:val="nil"/>
              <w:left w:val="nil"/>
              <w:bottom w:val="nil"/>
              <w:right w:val="nil"/>
            </w:tcBorders>
            <w:shd w:val="clear" w:color="auto" w:fill="auto"/>
            <w:vAlign w:val="center"/>
            <w:hideMark/>
          </w:tcPr>
          <w:p w14:paraId="2A75F3BC" w14:textId="77777777" w:rsidR="00C61DFB" w:rsidRPr="00C61DFB" w:rsidRDefault="00C61DFB" w:rsidP="00C61DFB">
            <w:pPr>
              <w:jc w:val="center"/>
              <w:rPr>
                <w:rFonts w:ascii="Garamond" w:eastAsia="Times New Roman" w:hAnsi="Garamond" w:cs="Calibri"/>
                <w:b/>
                <w:bCs/>
                <w:color w:val="000000"/>
                <w:sz w:val="28"/>
                <w:szCs w:val="28"/>
              </w:rPr>
            </w:pPr>
          </w:p>
        </w:tc>
        <w:tc>
          <w:tcPr>
            <w:tcW w:w="1340" w:type="dxa"/>
            <w:tcBorders>
              <w:top w:val="nil"/>
              <w:left w:val="nil"/>
              <w:bottom w:val="nil"/>
              <w:right w:val="nil"/>
            </w:tcBorders>
            <w:shd w:val="clear" w:color="auto" w:fill="auto"/>
            <w:vAlign w:val="center"/>
            <w:hideMark/>
          </w:tcPr>
          <w:p w14:paraId="0A144BDE" w14:textId="77777777" w:rsidR="00C61DFB" w:rsidRPr="00C61DFB" w:rsidRDefault="00C61DFB" w:rsidP="00C61DFB">
            <w:pPr>
              <w:jc w:val="cente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Snitt besökare</w:t>
            </w:r>
          </w:p>
        </w:tc>
      </w:tr>
      <w:tr w:rsidR="00C61DFB" w:rsidRPr="00C61DFB" w14:paraId="71493E09"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2627EC37" w14:textId="77777777" w:rsidR="00C61DFB" w:rsidRPr="00C61DFB" w:rsidRDefault="00C61DFB" w:rsidP="00C61DFB">
            <w:pP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Vuxen</w:t>
            </w:r>
          </w:p>
        </w:tc>
        <w:tc>
          <w:tcPr>
            <w:tcW w:w="2357" w:type="dxa"/>
            <w:tcBorders>
              <w:top w:val="nil"/>
              <w:left w:val="nil"/>
              <w:bottom w:val="nil"/>
              <w:right w:val="nil"/>
            </w:tcBorders>
            <w:shd w:val="clear" w:color="auto" w:fill="auto"/>
            <w:vAlign w:val="center"/>
            <w:hideMark/>
          </w:tcPr>
          <w:p w14:paraId="649DC1D6"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18</w:t>
            </w:r>
          </w:p>
        </w:tc>
        <w:tc>
          <w:tcPr>
            <w:tcW w:w="958" w:type="dxa"/>
            <w:tcBorders>
              <w:top w:val="nil"/>
              <w:left w:val="nil"/>
              <w:bottom w:val="nil"/>
              <w:right w:val="nil"/>
            </w:tcBorders>
            <w:shd w:val="clear" w:color="auto" w:fill="auto"/>
            <w:vAlign w:val="center"/>
            <w:hideMark/>
          </w:tcPr>
          <w:p w14:paraId="13221001" w14:textId="77777777" w:rsidR="00C61DFB" w:rsidRPr="00C61DFB" w:rsidRDefault="00C61DFB" w:rsidP="00C61DFB">
            <w:pPr>
              <w:jc w:val="center"/>
              <w:rPr>
                <w:rFonts w:ascii="Garamond" w:eastAsia="Times New Roman" w:hAnsi="Garamond" w:cs="Calibri"/>
                <w:color w:val="000000"/>
                <w:sz w:val="28"/>
                <w:szCs w:val="28"/>
              </w:rPr>
            </w:pPr>
          </w:p>
        </w:tc>
        <w:tc>
          <w:tcPr>
            <w:tcW w:w="1340" w:type="dxa"/>
            <w:tcBorders>
              <w:top w:val="nil"/>
              <w:left w:val="nil"/>
              <w:bottom w:val="nil"/>
              <w:right w:val="nil"/>
            </w:tcBorders>
            <w:shd w:val="clear" w:color="auto" w:fill="auto"/>
            <w:vAlign w:val="center"/>
            <w:hideMark/>
          </w:tcPr>
          <w:p w14:paraId="1CCCA100"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104</w:t>
            </w:r>
          </w:p>
        </w:tc>
      </w:tr>
      <w:tr w:rsidR="00C61DFB" w:rsidRPr="00C61DFB" w14:paraId="1E3D0C39"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21DDD296" w14:textId="77777777" w:rsidR="00C61DFB" w:rsidRPr="00C61DFB" w:rsidRDefault="00C61DFB" w:rsidP="00C61DFB">
            <w:pP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Familj</w:t>
            </w:r>
          </w:p>
        </w:tc>
        <w:tc>
          <w:tcPr>
            <w:tcW w:w="2357" w:type="dxa"/>
            <w:tcBorders>
              <w:top w:val="nil"/>
              <w:left w:val="nil"/>
              <w:bottom w:val="nil"/>
              <w:right w:val="nil"/>
            </w:tcBorders>
            <w:shd w:val="clear" w:color="auto" w:fill="auto"/>
            <w:vAlign w:val="center"/>
            <w:hideMark/>
          </w:tcPr>
          <w:p w14:paraId="55E48CF2"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5</w:t>
            </w:r>
          </w:p>
        </w:tc>
        <w:tc>
          <w:tcPr>
            <w:tcW w:w="958" w:type="dxa"/>
            <w:tcBorders>
              <w:top w:val="nil"/>
              <w:left w:val="nil"/>
              <w:bottom w:val="nil"/>
              <w:right w:val="nil"/>
            </w:tcBorders>
            <w:shd w:val="clear" w:color="auto" w:fill="auto"/>
            <w:vAlign w:val="center"/>
            <w:hideMark/>
          </w:tcPr>
          <w:p w14:paraId="3C00128E" w14:textId="77777777" w:rsidR="00C61DFB" w:rsidRPr="00C61DFB" w:rsidRDefault="00C61DFB" w:rsidP="00C61DFB">
            <w:pPr>
              <w:jc w:val="center"/>
              <w:rPr>
                <w:rFonts w:ascii="Garamond" w:eastAsia="Times New Roman" w:hAnsi="Garamond" w:cs="Calibri"/>
                <w:color w:val="000000"/>
                <w:sz w:val="28"/>
                <w:szCs w:val="28"/>
              </w:rPr>
            </w:pPr>
          </w:p>
        </w:tc>
        <w:tc>
          <w:tcPr>
            <w:tcW w:w="1340" w:type="dxa"/>
            <w:tcBorders>
              <w:top w:val="nil"/>
              <w:left w:val="nil"/>
              <w:bottom w:val="nil"/>
              <w:right w:val="nil"/>
            </w:tcBorders>
            <w:shd w:val="clear" w:color="auto" w:fill="auto"/>
            <w:vAlign w:val="center"/>
            <w:hideMark/>
          </w:tcPr>
          <w:p w14:paraId="69D4A7FA"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62</w:t>
            </w:r>
          </w:p>
        </w:tc>
      </w:tr>
      <w:tr w:rsidR="00C61DFB" w:rsidRPr="00C61DFB" w14:paraId="1AC6CECA"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270A977D" w14:textId="77777777" w:rsidR="00C61DFB" w:rsidRPr="00C61DFB" w:rsidRDefault="00C61DFB" w:rsidP="00C61DFB">
            <w:pP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Onsdagskul</w:t>
            </w:r>
          </w:p>
        </w:tc>
        <w:tc>
          <w:tcPr>
            <w:tcW w:w="2357" w:type="dxa"/>
            <w:tcBorders>
              <w:top w:val="nil"/>
              <w:left w:val="nil"/>
              <w:bottom w:val="nil"/>
              <w:right w:val="nil"/>
            </w:tcBorders>
            <w:shd w:val="clear" w:color="auto" w:fill="auto"/>
            <w:vAlign w:val="center"/>
            <w:hideMark/>
          </w:tcPr>
          <w:p w14:paraId="5C625366" w14:textId="77777777" w:rsidR="00C61DFB" w:rsidRPr="00C61DFB" w:rsidRDefault="00C61DFB" w:rsidP="00C61DFB">
            <w:pPr>
              <w:jc w:val="center"/>
              <w:rPr>
                <w:rFonts w:ascii="Garamond" w:eastAsia="Times New Roman" w:hAnsi="Garamond" w:cs="Calibri"/>
                <w:i/>
                <w:iCs/>
                <w:color w:val="000000"/>
                <w:sz w:val="28"/>
                <w:szCs w:val="28"/>
              </w:rPr>
            </w:pPr>
            <w:r w:rsidRPr="00C61DFB">
              <w:rPr>
                <w:rFonts w:ascii="Garamond" w:eastAsia="Times New Roman" w:hAnsi="Garamond" w:cs="Calibri"/>
                <w:i/>
                <w:iCs/>
                <w:color w:val="000000"/>
                <w:sz w:val="28"/>
                <w:szCs w:val="28"/>
              </w:rPr>
              <w:t>7</w:t>
            </w:r>
          </w:p>
        </w:tc>
        <w:tc>
          <w:tcPr>
            <w:tcW w:w="958" w:type="dxa"/>
            <w:tcBorders>
              <w:top w:val="nil"/>
              <w:left w:val="nil"/>
              <w:bottom w:val="nil"/>
              <w:right w:val="nil"/>
            </w:tcBorders>
            <w:shd w:val="clear" w:color="auto" w:fill="auto"/>
            <w:vAlign w:val="center"/>
            <w:hideMark/>
          </w:tcPr>
          <w:p w14:paraId="43266AB6" w14:textId="77777777" w:rsidR="00C61DFB" w:rsidRPr="00C61DFB" w:rsidRDefault="00C61DFB" w:rsidP="00C61DFB">
            <w:pPr>
              <w:jc w:val="center"/>
              <w:rPr>
                <w:rFonts w:ascii="Garamond" w:eastAsia="Times New Roman" w:hAnsi="Garamond" w:cs="Calibri"/>
                <w:i/>
                <w:iCs/>
                <w:color w:val="000000"/>
                <w:sz w:val="28"/>
                <w:szCs w:val="28"/>
              </w:rPr>
            </w:pPr>
          </w:p>
        </w:tc>
        <w:tc>
          <w:tcPr>
            <w:tcW w:w="1340" w:type="dxa"/>
            <w:tcBorders>
              <w:top w:val="nil"/>
              <w:left w:val="nil"/>
              <w:bottom w:val="nil"/>
              <w:right w:val="nil"/>
            </w:tcBorders>
            <w:shd w:val="clear" w:color="auto" w:fill="auto"/>
            <w:vAlign w:val="center"/>
            <w:hideMark/>
          </w:tcPr>
          <w:p w14:paraId="33D8AF38" w14:textId="77777777" w:rsidR="00C61DFB" w:rsidRPr="00C61DFB" w:rsidRDefault="00C61DFB" w:rsidP="00C61DFB">
            <w:pPr>
              <w:jc w:val="center"/>
              <w:rPr>
                <w:rFonts w:ascii="Garamond" w:eastAsia="Times New Roman" w:hAnsi="Garamond" w:cs="Calibri"/>
                <w:i/>
                <w:iCs/>
                <w:color w:val="000000"/>
                <w:sz w:val="28"/>
                <w:szCs w:val="28"/>
              </w:rPr>
            </w:pPr>
            <w:r w:rsidRPr="00C61DFB">
              <w:rPr>
                <w:rFonts w:ascii="Garamond" w:eastAsia="Times New Roman" w:hAnsi="Garamond" w:cs="Calibri"/>
                <w:i/>
                <w:iCs/>
                <w:color w:val="000000"/>
                <w:sz w:val="28"/>
                <w:szCs w:val="28"/>
              </w:rPr>
              <w:t>167</w:t>
            </w:r>
          </w:p>
        </w:tc>
      </w:tr>
      <w:tr w:rsidR="00C61DFB" w:rsidRPr="00C61DFB" w14:paraId="3933C483" w14:textId="77777777" w:rsidTr="00C61DFB">
        <w:trPr>
          <w:gridAfter w:val="1"/>
          <w:wAfter w:w="6" w:type="dxa"/>
          <w:trHeight w:val="360"/>
        </w:trPr>
        <w:tc>
          <w:tcPr>
            <w:tcW w:w="1939" w:type="dxa"/>
            <w:tcBorders>
              <w:top w:val="nil"/>
              <w:left w:val="nil"/>
              <w:bottom w:val="nil"/>
              <w:right w:val="nil"/>
            </w:tcBorders>
            <w:shd w:val="clear" w:color="auto" w:fill="auto"/>
            <w:vAlign w:val="center"/>
            <w:hideMark/>
          </w:tcPr>
          <w:p w14:paraId="57F7CDE2" w14:textId="77777777" w:rsidR="00C61DFB" w:rsidRPr="00C61DFB" w:rsidRDefault="00C61DFB" w:rsidP="00C61DFB">
            <w:pP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Lunch</w:t>
            </w:r>
          </w:p>
        </w:tc>
        <w:tc>
          <w:tcPr>
            <w:tcW w:w="2357" w:type="dxa"/>
            <w:tcBorders>
              <w:top w:val="nil"/>
              <w:left w:val="nil"/>
              <w:bottom w:val="nil"/>
              <w:right w:val="nil"/>
            </w:tcBorders>
            <w:shd w:val="clear" w:color="auto" w:fill="auto"/>
            <w:vAlign w:val="center"/>
            <w:hideMark/>
          </w:tcPr>
          <w:p w14:paraId="58A24146"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6</w:t>
            </w:r>
          </w:p>
        </w:tc>
        <w:tc>
          <w:tcPr>
            <w:tcW w:w="958" w:type="dxa"/>
            <w:tcBorders>
              <w:top w:val="nil"/>
              <w:left w:val="nil"/>
              <w:bottom w:val="nil"/>
              <w:right w:val="nil"/>
            </w:tcBorders>
            <w:shd w:val="clear" w:color="auto" w:fill="auto"/>
            <w:vAlign w:val="center"/>
            <w:hideMark/>
          </w:tcPr>
          <w:p w14:paraId="63AF0307" w14:textId="77777777" w:rsidR="00C61DFB" w:rsidRPr="00C61DFB" w:rsidRDefault="00C61DFB" w:rsidP="00C61DFB">
            <w:pPr>
              <w:jc w:val="center"/>
              <w:rPr>
                <w:rFonts w:ascii="Garamond" w:eastAsia="Times New Roman" w:hAnsi="Garamond" w:cs="Calibri"/>
                <w:color w:val="000000"/>
                <w:sz w:val="28"/>
                <w:szCs w:val="28"/>
              </w:rPr>
            </w:pPr>
          </w:p>
        </w:tc>
        <w:tc>
          <w:tcPr>
            <w:tcW w:w="1340" w:type="dxa"/>
            <w:tcBorders>
              <w:top w:val="nil"/>
              <w:left w:val="nil"/>
              <w:bottom w:val="nil"/>
              <w:right w:val="nil"/>
            </w:tcBorders>
            <w:shd w:val="clear" w:color="auto" w:fill="auto"/>
            <w:vAlign w:val="center"/>
            <w:hideMark/>
          </w:tcPr>
          <w:p w14:paraId="4C141343" w14:textId="77777777" w:rsidR="00C61DFB" w:rsidRPr="00C61DFB" w:rsidRDefault="00C61DFB" w:rsidP="00C61DFB">
            <w:pPr>
              <w:jc w:val="center"/>
              <w:rPr>
                <w:rFonts w:ascii="Garamond" w:eastAsia="Times New Roman" w:hAnsi="Garamond" w:cs="Calibri"/>
                <w:color w:val="000000"/>
                <w:sz w:val="28"/>
                <w:szCs w:val="28"/>
              </w:rPr>
            </w:pPr>
            <w:r w:rsidRPr="00C61DFB">
              <w:rPr>
                <w:rFonts w:ascii="Garamond" w:eastAsia="Times New Roman" w:hAnsi="Garamond" w:cs="Calibri"/>
                <w:color w:val="000000"/>
                <w:sz w:val="28"/>
                <w:szCs w:val="28"/>
              </w:rPr>
              <w:t>34</w:t>
            </w:r>
          </w:p>
        </w:tc>
      </w:tr>
      <w:tr w:rsidR="00C61DFB" w:rsidRPr="00C61DFB" w14:paraId="773B93EA" w14:textId="77777777" w:rsidTr="00C61DFB">
        <w:trPr>
          <w:gridAfter w:val="1"/>
          <w:wAfter w:w="6" w:type="dxa"/>
          <w:trHeight w:val="461"/>
        </w:trPr>
        <w:tc>
          <w:tcPr>
            <w:tcW w:w="1939" w:type="dxa"/>
            <w:vMerge w:val="restart"/>
            <w:tcBorders>
              <w:top w:val="nil"/>
              <w:left w:val="nil"/>
              <w:bottom w:val="nil"/>
              <w:right w:val="nil"/>
            </w:tcBorders>
            <w:shd w:val="clear" w:color="auto" w:fill="auto"/>
            <w:vAlign w:val="center"/>
            <w:hideMark/>
          </w:tcPr>
          <w:p w14:paraId="1206A0E5" w14:textId="77777777" w:rsidR="00C61DFB" w:rsidRPr="00C61DFB" w:rsidRDefault="00C61DFB" w:rsidP="00C61DFB">
            <w:pP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Summa</w:t>
            </w:r>
          </w:p>
        </w:tc>
        <w:tc>
          <w:tcPr>
            <w:tcW w:w="2357" w:type="dxa"/>
            <w:vMerge w:val="restart"/>
            <w:tcBorders>
              <w:top w:val="nil"/>
              <w:left w:val="nil"/>
              <w:bottom w:val="nil"/>
              <w:right w:val="nil"/>
            </w:tcBorders>
            <w:shd w:val="clear" w:color="auto" w:fill="auto"/>
            <w:vAlign w:val="center"/>
            <w:hideMark/>
          </w:tcPr>
          <w:p w14:paraId="235739B9" w14:textId="77777777" w:rsidR="00C61DFB" w:rsidRPr="00C61DFB" w:rsidRDefault="00C61DFB" w:rsidP="00C61DFB">
            <w:pPr>
              <w:jc w:val="cente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36</w:t>
            </w:r>
          </w:p>
        </w:tc>
        <w:tc>
          <w:tcPr>
            <w:tcW w:w="958" w:type="dxa"/>
            <w:vMerge w:val="restart"/>
            <w:tcBorders>
              <w:top w:val="nil"/>
              <w:left w:val="nil"/>
              <w:bottom w:val="nil"/>
              <w:right w:val="nil"/>
            </w:tcBorders>
            <w:shd w:val="clear" w:color="auto" w:fill="auto"/>
            <w:vAlign w:val="center"/>
            <w:hideMark/>
          </w:tcPr>
          <w:p w14:paraId="644E4173" w14:textId="77777777" w:rsidR="00C61DFB" w:rsidRPr="00C61DFB" w:rsidRDefault="00C61DFB" w:rsidP="00C61DFB">
            <w:pPr>
              <w:jc w:val="center"/>
              <w:rPr>
                <w:rFonts w:ascii="Garamond" w:eastAsia="Times New Roman" w:hAnsi="Garamond" w:cs="Calibri"/>
                <w:b/>
                <w:bCs/>
                <w:color w:val="000000"/>
                <w:sz w:val="28"/>
                <w:szCs w:val="28"/>
              </w:rPr>
            </w:pPr>
          </w:p>
        </w:tc>
        <w:tc>
          <w:tcPr>
            <w:tcW w:w="1340" w:type="dxa"/>
            <w:vMerge w:val="restart"/>
            <w:tcBorders>
              <w:top w:val="nil"/>
              <w:left w:val="nil"/>
              <w:bottom w:val="nil"/>
              <w:right w:val="nil"/>
            </w:tcBorders>
            <w:shd w:val="clear" w:color="auto" w:fill="auto"/>
            <w:vAlign w:val="center"/>
            <w:hideMark/>
          </w:tcPr>
          <w:p w14:paraId="2931D16A" w14:textId="77777777" w:rsidR="00C61DFB" w:rsidRPr="00C61DFB" w:rsidRDefault="00C61DFB" w:rsidP="00C61DFB">
            <w:pPr>
              <w:jc w:val="center"/>
              <w:rPr>
                <w:rFonts w:ascii="Garamond" w:eastAsia="Times New Roman" w:hAnsi="Garamond" w:cs="Calibri"/>
                <w:b/>
                <w:bCs/>
                <w:color w:val="000000"/>
                <w:sz w:val="28"/>
                <w:szCs w:val="28"/>
              </w:rPr>
            </w:pPr>
            <w:r w:rsidRPr="00C61DFB">
              <w:rPr>
                <w:rFonts w:ascii="Garamond" w:eastAsia="Times New Roman" w:hAnsi="Garamond" w:cs="Calibri"/>
                <w:b/>
                <w:bCs/>
                <w:color w:val="000000"/>
                <w:sz w:val="28"/>
                <w:szCs w:val="28"/>
              </w:rPr>
              <w:t>119</w:t>
            </w:r>
          </w:p>
        </w:tc>
      </w:tr>
      <w:tr w:rsidR="00C61DFB" w:rsidRPr="00C61DFB" w14:paraId="304D35C3" w14:textId="77777777" w:rsidTr="00C61DFB">
        <w:trPr>
          <w:trHeight w:val="288"/>
        </w:trPr>
        <w:tc>
          <w:tcPr>
            <w:tcW w:w="1939" w:type="dxa"/>
            <w:vMerge/>
            <w:tcBorders>
              <w:top w:val="nil"/>
              <w:left w:val="nil"/>
              <w:bottom w:val="nil"/>
              <w:right w:val="nil"/>
            </w:tcBorders>
            <w:vAlign w:val="center"/>
            <w:hideMark/>
          </w:tcPr>
          <w:p w14:paraId="43A671FE" w14:textId="77777777" w:rsidR="00C61DFB" w:rsidRPr="00C61DFB" w:rsidRDefault="00C61DFB" w:rsidP="00C61DFB">
            <w:pPr>
              <w:rPr>
                <w:rFonts w:ascii="Garamond" w:eastAsia="Times New Roman" w:hAnsi="Garamond" w:cs="Calibri"/>
                <w:b/>
                <w:bCs/>
                <w:color w:val="000000"/>
                <w:sz w:val="28"/>
                <w:szCs w:val="28"/>
              </w:rPr>
            </w:pPr>
          </w:p>
        </w:tc>
        <w:tc>
          <w:tcPr>
            <w:tcW w:w="2357" w:type="dxa"/>
            <w:vMerge/>
            <w:tcBorders>
              <w:top w:val="nil"/>
              <w:left w:val="nil"/>
              <w:bottom w:val="nil"/>
              <w:right w:val="nil"/>
            </w:tcBorders>
            <w:vAlign w:val="center"/>
            <w:hideMark/>
          </w:tcPr>
          <w:p w14:paraId="636FEC05" w14:textId="77777777" w:rsidR="00C61DFB" w:rsidRPr="00C61DFB" w:rsidRDefault="00C61DFB" w:rsidP="00C61DFB">
            <w:pPr>
              <w:rPr>
                <w:rFonts w:ascii="Garamond" w:eastAsia="Times New Roman" w:hAnsi="Garamond" w:cs="Calibri"/>
                <w:b/>
                <w:bCs/>
                <w:color w:val="000000"/>
                <w:sz w:val="28"/>
                <w:szCs w:val="28"/>
              </w:rPr>
            </w:pPr>
          </w:p>
        </w:tc>
        <w:tc>
          <w:tcPr>
            <w:tcW w:w="958" w:type="dxa"/>
            <w:vMerge/>
            <w:tcBorders>
              <w:top w:val="nil"/>
              <w:left w:val="nil"/>
              <w:bottom w:val="nil"/>
              <w:right w:val="nil"/>
            </w:tcBorders>
            <w:vAlign w:val="center"/>
            <w:hideMark/>
          </w:tcPr>
          <w:p w14:paraId="57BE7859" w14:textId="77777777" w:rsidR="00C61DFB" w:rsidRPr="00C61DFB" w:rsidRDefault="00C61DFB" w:rsidP="00C61DFB">
            <w:pPr>
              <w:rPr>
                <w:rFonts w:ascii="Garamond" w:eastAsia="Times New Roman" w:hAnsi="Garamond" w:cs="Calibri"/>
                <w:b/>
                <w:bCs/>
                <w:color w:val="000000"/>
                <w:sz w:val="28"/>
                <w:szCs w:val="28"/>
              </w:rPr>
            </w:pPr>
          </w:p>
        </w:tc>
        <w:tc>
          <w:tcPr>
            <w:tcW w:w="1340" w:type="dxa"/>
            <w:vMerge/>
            <w:tcBorders>
              <w:top w:val="nil"/>
              <w:left w:val="nil"/>
              <w:bottom w:val="nil"/>
              <w:right w:val="nil"/>
            </w:tcBorders>
            <w:vAlign w:val="center"/>
            <w:hideMark/>
          </w:tcPr>
          <w:p w14:paraId="411BC3D3" w14:textId="77777777" w:rsidR="00C61DFB" w:rsidRPr="00C61DFB" w:rsidRDefault="00C61DFB" w:rsidP="00C61DFB">
            <w:pPr>
              <w:rPr>
                <w:rFonts w:ascii="Garamond" w:eastAsia="Times New Roman" w:hAnsi="Garamond" w:cs="Calibri"/>
                <w:b/>
                <w:bCs/>
                <w:color w:val="000000"/>
                <w:sz w:val="28"/>
                <w:szCs w:val="28"/>
              </w:rPr>
            </w:pPr>
          </w:p>
        </w:tc>
        <w:tc>
          <w:tcPr>
            <w:tcW w:w="6" w:type="dxa"/>
            <w:tcBorders>
              <w:top w:val="nil"/>
              <w:left w:val="nil"/>
              <w:bottom w:val="nil"/>
              <w:right w:val="nil"/>
            </w:tcBorders>
            <w:shd w:val="clear" w:color="auto" w:fill="auto"/>
            <w:noWrap/>
            <w:vAlign w:val="bottom"/>
            <w:hideMark/>
          </w:tcPr>
          <w:p w14:paraId="61345928" w14:textId="77777777" w:rsidR="00C61DFB" w:rsidRPr="00C61DFB" w:rsidRDefault="00C61DFB" w:rsidP="00C61DFB">
            <w:pPr>
              <w:jc w:val="center"/>
              <w:rPr>
                <w:rFonts w:ascii="Garamond" w:eastAsia="Times New Roman" w:hAnsi="Garamond" w:cs="Calibri"/>
                <w:b/>
                <w:bCs/>
                <w:color w:val="000000"/>
                <w:sz w:val="28"/>
                <w:szCs w:val="28"/>
              </w:rPr>
            </w:pPr>
          </w:p>
        </w:tc>
      </w:tr>
    </w:tbl>
    <w:p w14:paraId="4DDBF119" w14:textId="77777777" w:rsidR="009B4E41" w:rsidRPr="009B4E41" w:rsidRDefault="009B4E41" w:rsidP="009B4E41">
      <w:pPr>
        <w:widowControl w:val="0"/>
        <w:pBdr>
          <w:bottom w:val="single" w:sz="12" w:space="1" w:color="auto"/>
        </w:pBdr>
        <w:tabs>
          <w:tab w:val="left" w:pos="8715"/>
        </w:tabs>
        <w:autoSpaceDE w:val="0"/>
        <w:autoSpaceDN w:val="0"/>
        <w:adjustRightInd w:val="0"/>
        <w:rPr>
          <w:rFonts w:ascii="Garamond" w:hAnsi="Garamond"/>
          <w:b/>
          <w:bCs/>
          <w:sz w:val="28"/>
          <w:szCs w:val="28"/>
        </w:rPr>
      </w:pPr>
    </w:p>
    <w:p w14:paraId="39619507" w14:textId="795D509D" w:rsidR="009B4E41" w:rsidRPr="009B4E41" w:rsidRDefault="009B4E41" w:rsidP="003678ED">
      <w:pPr>
        <w:pStyle w:val="Default"/>
        <w:rPr>
          <w:rFonts w:ascii="Garamond" w:hAnsi="Garamond" w:cs="Georgia"/>
          <w:b/>
          <w:bCs/>
          <w:color w:val="auto"/>
          <w:sz w:val="28"/>
          <w:szCs w:val="28"/>
        </w:rPr>
      </w:pPr>
      <w:r w:rsidRPr="009B4E41">
        <w:rPr>
          <w:rFonts w:ascii="Garamond" w:hAnsi="Garamond" w:cs="Georgia"/>
          <w:b/>
          <w:bCs/>
          <w:color w:val="auto"/>
          <w:sz w:val="28"/>
          <w:szCs w:val="28"/>
        </w:rPr>
        <w:t>Biljettförsäljning</w:t>
      </w:r>
    </w:p>
    <w:p w14:paraId="409A09B8" w14:textId="03852D3E" w:rsidR="005C6896" w:rsidRPr="00117986" w:rsidRDefault="003678ED" w:rsidP="003678ED">
      <w:pPr>
        <w:pStyle w:val="Default"/>
        <w:rPr>
          <w:rFonts w:ascii="Garamond" w:hAnsi="Garamond"/>
          <w:color w:val="auto"/>
          <w:sz w:val="28"/>
          <w:szCs w:val="28"/>
        </w:rPr>
      </w:pPr>
      <w:r w:rsidRPr="00117986">
        <w:rPr>
          <w:rFonts w:ascii="Garamond" w:hAnsi="Garamond" w:cs="Georgia"/>
          <w:color w:val="auto"/>
          <w:sz w:val="28"/>
          <w:szCs w:val="28"/>
        </w:rPr>
        <w:t xml:space="preserve">Biljettförsäljningen hanteras </w:t>
      </w:r>
      <w:r w:rsidR="00511D73" w:rsidRPr="00117986">
        <w:rPr>
          <w:rFonts w:ascii="Garamond" w:hAnsi="Garamond" w:cs="Georgia"/>
          <w:color w:val="auto"/>
          <w:sz w:val="28"/>
          <w:szCs w:val="28"/>
        </w:rPr>
        <w:t>via</w:t>
      </w:r>
      <w:r w:rsidRPr="00117986">
        <w:rPr>
          <w:rFonts w:ascii="Garamond" w:hAnsi="Garamond" w:cs="Georgia"/>
          <w:color w:val="auto"/>
          <w:sz w:val="28"/>
          <w:szCs w:val="28"/>
        </w:rPr>
        <w:t xml:space="preserve"> </w:t>
      </w:r>
      <w:proofErr w:type="spellStart"/>
      <w:r w:rsidRPr="00117986">
        <w:rPr>
          <w:rFonts w:ascii="Garamond" w:hAnsi="Garamond" w:cs="Georgia"/>
          <w:color w:val="auto"/>
          <w:sz w:val="28"/>
          <w:szCs w:val="28"/>
        </w:rPr>
        <w:t>Tickster</w:t>
      </w:r>
      <w:proofErr w:type="spellEnd"/>
      <w:r w:rsidR="00511D73" w:rsidRPr="00117986">
        <w:rPr>
          <w:rFonts w:ascii="Garamond" w:hAnsi="Garamond" w:cs="Georgia"/>
          <w:color w:val="auto"/>
          <w:sz w:val="28"/>
          <w:szCs w:val="28"/>
        </w:rPr>
        <w:t xml:space="preserve">. </w:t>
      </w:r>
      <w:r w:rsidRPr="00117986">
        <w:rPr>
          <w:rFonts w:ascii="Garamond" w:hAnsi="Garamond" w:cs="Georgia"/>
          <w:color w:val="auto"/>
          <w:sz w:val="28"/>
          <w:szCs w:val="28"/>
        </w:rPr>
        <w:t>Vi säljer idag biljetter till vuxen</w:t>
      </w:r>
      <w:r w:rsidR="00145B62" w:rsidRPr="00117986">
        <w:rPr>
          <w:rFonts w:ascii="Garamond" w:hAnsi="Garamond" w:cs="Georgia"/>
          <w:color w:val="auto"/>
          <w:sz w:val="28"/>
          <w:szCs w:val="28"/>
        </w:rPr>
        <w:t>-</w:t>
      </w:r>
      <w:r w:rsidR="00E77EE8" w:rsidRPr="00117986">
        <w:rPr>
          <w:rFonts w:ascii="Garamond" w:hAnsi="Garamond" w:cs="Georgia"/>
          <w:color w:val="auto"/>
          <w:sz w:val="28"/>
          <w:szCs w:val="28"/>
        </w:rPr>
        <w:t xml:space="preserve"> och barn</w:t>
      </w:r>
      <w:r w:rsidRPr="00117986">
        <w:rPr>
          <w:rFonts w:ascii="Garamond" w:hAnsi="Garamond" w:cs="Georgia"/>
          <w:color w:val="auto"/>
          <w:sz w:val="28"/>
          <w:szCs w:val="28"/>
        </w:rPr>
        <w:t xml:space="preserve">föreställningar genom föreningens hemsida, via ombud, </w:t>
      </w:r>
      <w:proofErr w:type="spellStart"/>
      <w:r w:rsidRPr="00117986">
        <w:rPr>
          <w:rFonts w:ascii="Garamond" w:hAnsi="Garamond" w:cs="Georgia"/>
          <w:color w:val="auto"/>
          <w:sz w:val="28"/>
          <w:szCs w:val="28"/>
        </w:rPr>
        <w:t>Tickster</w:t>
      </w:r>
      <w:proofErr w:type="spellEnd"/>
      <w:r w:rsidRPr="00117986">
        <w:rPr>
          <w:rFonts w:ascii="Garamond" w:hAnsi="Garamond" w:cs="Georgia"/>
          <w:color w:val="auto"/>
          <w:sz w:val="28"/>
          <w:szCs w:val="28"/>
        </w:rPr>
        <w:t xml:space="preserve"> och i direkt i anslutning till respektive föreställning. Biljettpriset </w:t>
      </w:r>
      <w:r w:rsidR="00E77EE8" w:rsidRPr="00117986">
        <w:rPr>
          <w:rFonts w:ascii="Garamond" w:hAnsi="Garamond" w:cs="Georgia"/>
          <w:color w:val="auto"/>
          <w:sz w:val="28"/>
          <w:szCs w:val="28"/>
        </w:rPr>
        <w:t xml:space="preserve">har genomgått en viss justering </w:t>
      </w:r>
      <w:r w:rsidRPr="00117986">
        <w:rPr>
          <w:rFonts w:ascii="Garamond" w:hAnsi="Garamond" w:cs="Georgia"/>
          <w:color w:val="auto"/>
          <w:sz w:val="28"/>
          <w:szCs w:val="28"/>
        </w:rPr>
        <w:t xml:space="preserve">under året </w:t>
      </w:r>
      <w:r w:rsidR="00E77EE8" w:rsidRPr="00117986">
        <w:rPr>
          <w:rFonts w:ascii="Garamond" w:hAnsi="Garamond" w:cs="Georgia"/>
          <w:color w:val="auto"/>
          <w:sz w:val="28"/>
          <w:szCs w:val="28"/>
        </w:rPr>
        <w:t>för</w:t>
      </w:r>
      <w:r w:rsidR="003E343F" w:rsidRPr="00117986">
        <w:rPr>
          <w:rFonts w:ascii="Garamond" w:hAnsi="Garamond" w:cs="Georgia"/>
          <w:color w:val="auto"/>
          <w:sz w:val="28"/>
          <w:szCs w:val="28"/>
        </w:rPr>
        <w:t xml:space="preserve"> alla vuxen</w:t>
      </w:r>
      <w:r w:rsidR="00E77EE8" w:rsidRPr="00117986">
        <w:rPr>
          <w:rFonts w:ascii="Garamond" w:hAnsi="Garamond" w:cs="Georgia"/>
          <w:color w:val="auto"/>
          <w:sz w:val="28"/>
          <w:szCs w:val="28"/>
        </w:rPr>
        <w:t xml:space="preserve">föreställningar </w:t>
      </w:r>
      <w:r w:rsidRPr="00117986">
        <w:rPr>
          <w:rFonts w:ascii="Garamond" w:hAnsi="Garamond" w:cs="Georgia"/>
          <w:color w:val="auto"/>
          <w:sz w:val="28"/>
          <w:szCs w:val="28"/>
        </w:rPr>
        <w:t xml:space="preserve">jämfört med föregående år. </w:t>
      </w:r>
      <w:r w:rsidR="00055220" w:rsidRPr="00117986">
        <w:rPr>
          <w:rFonts w:ascii="Garamond" w:hAnsi="Garamond" w:cs="Georgia"/>
          <w:color w:val="auto"/>
          <w:sz w:val="28"/>
          <w:szCs w:val="28"/>
        </w:rPr>
        <w:t>250kr i medlemspris för merparten av föreställningarna. Biljetterna till barn</w:t>
      </w:r>
      <w:r w:rsidR="00496248">
        <w:rPr>
          <w:rFonts w:ascii="Garamond" w:hAnsi="Garamond" w:cs="Georgia"/>
          <w:color w:val="auto"/>
          <w:sz w:val="28"/>
          <w:szCs w:val="28"/>
        </w:rPr>
        <w:t>teatern</w:t>
      </w:r>
      <w:r w:rsidR="00055220" w:rsidRPr="00117986">
        <w:rPr>
          <w:rFonts w:ascii="Garamond" w:hAnsi="Garamond" w:cs="Georgia"/>
          <w:color w:val="auto"/>
          <w:sz w:val="28"/>
          <w:szCs w:val="28"/>
        </w:rPr>
        <w:t xml:space="preserve"> kvarstår på 50kr.</w:t>
      </w:r>
      <w:r w:rsidR="00E77EE8" w:rsidRPr="00117986">
        <w:rPr>
          <w:rFonts w:ascii="Garamond" w:hAnsi="Garamond" w:cs="Georgia"/>
          <w:color w:val="auto"/>
          <w:sz w:val="28"/>
          <w:szCs w:val="28"/>
        </w:rPr>
        <w:t xml:space="preserve"> </w:t>
      </w:r>
      <w:r w:rsidR="00BD28C6" w:rsidRPr="00117986">
        <w:rPr>
          <w:rFonts w:ascii="Garamond" w:hAnsi="Garamond" w:cs="Georgia"/>
          <w:color w:val="auto"/>
          <w:sz w:val="28"/>
          <w:szCs w:val="28"/>
        </w:rPr>
        <w:br/>
        <w:t xml:space="preserve">Vi </w:t>
      </w:r>
      <w:r w:rsidR="00D911EC" w:rsidRPr="00117986">
        <w:rPr>
          <w:rFonts w:ascii="Garamond" w:hAnsi="Garamond" w:cs="Georgia"/>
          <w:color w:val="auto"/>
          <w:sz w:val="28"/>
          <w:szCs w:val="28"/>
        </w:rPr>
        <w:t xml:space="preserve">fortsätter vårt samarbete </w:t>
      </w:r>
      <w:r w:rsidR="00BD28C6" w:rsidRPr="00117986">
        <w:rPr>
          <w:rFonts w:ascii="Garamond" w:hAnsi="Garamond" w:cs="Georgia"/>
          <w:color w:val="auto"/>
          <w:sz w:val="28"/>
          <w:szCs w:val="28"/>
        </w:rPr>
        <w:t>med prenumerationstjänsten ABUNDO som förmedlar biljetter till anslutna prenumeranter. Där får vi lite ersättning för platser vid föreställningar som annars skulle vara tomma.</w:t>
      </w:r>
    </w:p>
    <w:p w14:paraId="7073B859" w14:textId="77777777" w:rsidR="003678ED" w:rsidRPr="00117986" w:rsidRDefault="00A51B48" w:rsidP="00A51B48">
      <w:pPr>
        <w:pStyle w:val="Rubrik1"/>
        <w:rPr>
          <w:rFonts w:ascii="Garamond" w:hAnsi="Garamond" w:cs="Times New Roman"/>
          <w:color w:val="auto"/>
          <w:sz w:val="28"/>
          <w:szCs w:val="28"/>
        </w:rPr>
      </w:pPr>
      <w:r w:rsidRPr="00117986">
        <w:rPr>
          <w:rFonts w:ascii="Garamond" w:hAnsi="Garamond"/>
          <w:color w:val="auto"/>
          <w:sz w:val="28"/>
          <w:szCs w:val="28"/>
        </w:rPr>
        <w:t>M</w:t>
      </w:r>
      <w:r w:rsidR="003678ED" w:rsidRPr="00117986">
        <w:rPr>
          <w:rFonts w:ascii="Garamond" w:hAnsi="Garamond"/>
          <w:color w:val="auto"/>
          <w:sz w:val="28"/>
          <w:szCs w:val="28"/>
        </w:rPr>
        <w:t xml:space="preserve">arknadsföring – Information – Kommunikation </w:t>
      </w:r>
    </w:p>
    <w:p w14:paraId="22742CBD" w14:textId="496EF25A" w:rsidR="003678ED" w:rsidRPr="00117986" w:rsidRDefault="00950B8F" w:rsidP="003678ED">
      <w:pPr>
        <w:pStyle w:val="Default"/>
        <w:rPr>
          <w:rFonts w:ascii="Garamond" w:hAnsi="Garamond"/>
          <w:color w:val="auto"/>
          <w:sz w:val="28"/>
          <w:szCs w:val="28"/>
        </w:rPr>
      </w:pPr>
      <w:r w:rsidRPr="00117986">
        <w:rPr>
          <w:rFonts w:ascii="Garamond" w:hAnsi="Garamond" w:cs="Georgia"/>
          <w:color w:val="auto"/>
          <w:sz w:val="28"/>
          <w:szCs w:val="28"/>
        </w:rPr>
        <w:t>F</w:t>
      </w:r>
      <w:r w:rsidR="003678ED" w:rsidRPr="00117986">
        <w:rPr>
          <w:rFonts w:ascii="Garamond" w:hAnsi="Garamond" w:cs="Georgia"/>
          <w:color w:val="auto"/>
          <w:sz w:val="28"/>
          <w:szCs w:val="28"/>
        </w:rPr>
        <w:t>öreningen</w:t>
      </w:r>
      <w:r w:rsidRPr="00117986">
        <w:rPr>
          <w:rFonts w:ascii="Garamond" w:hAnsi="Garamond" w:cs="Georgia"/>
          <w:color w:val="auto"/>
          <w:sz w:val="28"/>
          <w:szCs w:val="28"/>
        </w:rPr>
        <w:t>s</w:t>
      </w:r>
      <w:r w:rsidR="003678ED" w:rsidRPr="00117986">
        <w:rPr>
          <w:rFonts w:ascii="Garamond" w:hAnsi="Garamond" w:cs="Georgia"/>
          <w:color w:val="auto"/>
          <w:sz w:val="28"/>
          <w:szCs w:val="28"/>
        </w:rPr>
        <w:t xml:space="preserve"> </w:t>
      </w:r>
      <w:r w:rsidRPr="00117986">
        <w:rPr>
          <w:rFonts w:ascii="Garamond" w:hAnsi="Garamond" w:cs="Georgia"/>
          <w:color w:val="auto"/>
          <w:sz w:val="28"/>
          <w:szCs w:val="28"/>
        </w:rPr>
        <w:t>användande</w:t>
      </w:r>
      <w:r w:rsidR="003678ED" w:rsidRPr="00117986">
        <w:rPr>
          <w:rFonts w:ascii="Garamond" w:hAnsi="Garamond" w:cs="Georgia"/>
          <w:color w:val="auto"/>
          <w:sz w:val="28"/>
          <w:szCs w:val="28"/>
        </w:rPr>
        <w:t xml:space="preserve"> av sociala medier </w:t>
      </w:r>
      <w:r w:rsidR="00BD3E75" w:rsidRPr="00117986">
        <w:rPr>
          <w:rFonts w:ascii="Garamond" w:hAnsi="Garamond" w:cs="Georgia"/>
          <w:color w:val="auto"/>
          <w:sz w:val="28"/>
          <w:szCs w:val="28"/>
        </w:rPr>
        <w:t>såsom Facebook och</w:t>
      </w:r>
      <w:r w:rsidR="003678ED" w:rsidRPr="00117986">
        <w:rPr>
          <w:rFonts w:ascii="Garamond" w:hAnsi="Garamond" w:cs="Georgia"/>
          <w:color w:val="auto"/>
          <w:sz w:val="28"/>
          <w:szCs w:val="28"/>
        </w:rPr>
        <w:t xml:space="preserve"> </w:t>
      </w:r>
      <w:proofErr w:type="spellStart"/>
      <w:r w:rsidR="003678ED" w:rsidRPr="00117986">
        <w:rPr>
          <w:rFonts w:ascii="Garamond" w:hAnsi="Garamond" w:cs="Georgia"/>
          <w:color w:val="auto"/>
          <w:sz w:val="28"/>
          <w:szCs w:val="28"/>
        </w:rPr>
        <w:t>Instagram</w:t>
      </w:r>
      <w:proofErr w:type="spellEnd"/>
      <w:r w:rsidRPr="00117986">
        <w:rPr>
          <w:rFonts w:ascii="Garamond" w:hAnsi="Garamond" w:cs="Georgia"/>
          <w:color w:val="auto"/>
          <w:sz w:val="28"/>
          <w:szCs w:val="28"/>
        </w:rPr>
        <w:t xml:space="preserve"> har fallit väl ut</w:t>
      </w:r>
      <w:r w:rsidR="003678ED" w:rsidRPr="00117986">
        <w:rPr>
          <w:rFonts w:ascii="Garamond" w:hAnsi="Garamond" w:cs="Georgia"/>
          <w:color w:val="auto"/>
          <w:sz w:val="28"/>
          <w:szCs w:val="28"/>
        </w:rPr>
        <w:t xml:space="preserve">. Samtliga föreställningar annonserades ut via Facebook. Vi skickar ut nyhetsbrev och pressmeddelanden via e-post. Vi arbetar kontinuerligt med att utveckla vår hemsida. </w:t>
      </w:r>
    </w:p>
    <w:p w14:paraId="75320741" w14:textId="356FFC6A" w:rsidR="00066C2A" w:rsidRPr="00117986" w:rsidRDefault="00BD3E75" w:rsidP="00066C2A">
      <w:pPr>
        <w:pStyle w:val="Default"/>
        <w:rPr>
          <w:rFonts w:ascii="Garamond" w:hAnsi="Garamond" w:cs="Georgia"/>
          <w:color w:val="auto"/>
          <w:sz w:val="28"/>
          <w:szCs w:val="28"/>
        </w:rPr>
      </w:pPr>
      <w:r w:rsidRPr="00117986">
        <w:rPr>
          <w:rFonts w:ascii="Garamond" w:hAnsi="Garamond" w:cs="Georgia"/>
          <w:color w:val="auto"/>
          <w:sz w:val="28"/>
          <w:szCs w:val="28"/>
        </w:rPr>
        <w:t xml:space="preserve">Programbladet </w:t>
      </w:r>
      <w:r w:rsidR="00950B8F" w:rsidRPr="00117986">
        <w:rPr>
          <w:rFonts w:ascii="Garamond" w:hAnsi="Garamond" w:cs="Georgia"/>
          <w:color w:val="auto"/>
          <w:sz w:val="28"/>
          <w:szCs w:val="28"/>
        </w:rPr>
        <w:t>skickades</w:t>
      </w:r>
      <w:r w:rsidR="003678ED" w:rsidRPr="00117986">
        <w:rPr>
          <w:rFonts w:ascii="Garamond" w:hAnsi="Garamond" w:cs="Georgia"/>
          <w:color w:val="auto"/>
          <w:sz w:val="28"/>
          <w:szCs w:val="28"/>
        </w:rPr>
        <w:t xml:space="preserve"> till medlemmar </w:t>
      </w:r>
      <w:r w:rsidR="00950B8F" w:rsidRPr="00117986">
        <w:rPr>
          <w:rFonts w:ascii="Garamond" w:hAnsi="Garamond" w:cs="Georgia"/>
          <w:color w:val="auto"/>
          <w:sz w:val="28"/>
          <w:szCs w:val="28"/>
        </w:rPr>
        <w:t>per post</w:t>
      </w:r>
      <w:r w:rsidR="003678ED" w:rsidRPr="00117986">
        <w:rPr>
          <w:rFonts w:ascii="Garamond" w:hAnsi="Garamond" w:cs="Georgia"/>
          <w:color w:val="auto"/>
          <w:sz w:val="28"/>
          <w:szCs w:val="28"/>
        </w:rPr>
        <w:t>. En information som är uppskattad o</w:t>
      </w:r>
      <w:r w:rsidR="007E4B75" w:rsidRPr="00117986">
        <w:rPr>
          <w:rFonts w:ascii="Garamond" w:hAnsi="Garamond" w:cs="Georgia"/>
          <w:color w:val="auto"/>
          <w:sz w:val="28"/>
          <w:szCs w:val="28"/>
        </w:rPr>
        <w:t>ch</w:t>
      </w:r>
      <w:r w:rsidR="003678ED" w:rsidRPr="00117986">
        <w:rPr>
          <w:rFonts w:ascii="Garamond" w:hAnsi="Garamond" w:cs="Georgia"/>
          <w:color w:val="auto"/>
          <w:sz w:val="28"/>
          <w:szCs w:val="28"/>
        </w:rPr>
        <w:t xml:space="preserve"> </w:t>
      </w:r>
      <w:r w:rsidR="001F6299" w:rsidRPr="00117986">
        <w:rPr>
          <w:rFonts w:ascii="Garamond" w:hAnsi="Garamond" w:cs="Georgia"/>
          <w:color w:val="auto"/>
          <w:sz w:val="28"/>
          <w:szCs w:val="28"/>
        </w:rPr>
        <w:t>efterfrågad</w:t>
      </w:r>
      <w:r w:rsidR="003678ED" w:rsidRPr="00117986">
        <w:rPr>
          <w:rFonts w:ascii="Garamond" w:hAnsi="Garamond" w:cs="Georgia"/>
          <w:color w:val="auto"/>
          <w:sz w:val="28"/>
          <w:szCs w:val="28"/>
        </w:rPr>
        <w:t xml:space="preserve">. </w:t>
      </w:r>
      <w:r w:rsidR="00D911EC" w:rsidRPr="00117986">
        <w:rPr>
          <w:rFonts w:ascii="Garamond" w:hAnsi="Garamond" w:cs="Georgia"/>
          <w:color w:val="auto"/>
          <w:sz w:val="28"/>
          <w:szCs w:val="28"/>
        </w:rPr>
        <w:t>Vi fick även i samarbete med Riksteatern vara med och ta fram en mall för programblad som alla föreningar så småningom ska kunna använda sig av.</w:t>
      </w:r>
    </w:p>
    <w:p w14:paraId="714DBF59" w14:textId="06678AAD" w:rsidR="00D911EC" w:rsidRPr="00117986" w:rsidRDefault="00D911EC" w:rsidP="00066C2A">
      <w:pPr>
        <w:pStyle w:val="Default"/>
        <w:rPr>
          <w:rFonts w:ascii="Garamond" w:hAnsi="Garamond" w:cs="Georgia"/>
          <w:color w:val="auto"/>
          <w:sz w:val="28"/>
          <w:szCs w:val="28"/>
        </w:rPr>
      </w:pPr>
      <w:r w:rsidRPr="00117986">
        <w:rPr>
          <w:rFonts w:ascii="Garamond" w:hAnsi="Garamond" w:cs="Georgia"/>
          <w:color w:val="auto"/>
          <w:sz w:val="28"/>
          <w:szCs w:val="28"/>
        </w:rPr>
        <w:t xml:space="preserve">Vi har fått ett bra samarbete med tidningen </w:t>
      </w:r>
      <w:proofErr w:type="spellStart"/>
      <w:r w:rsidRPr="00117986">
        <w:rPr>
          <w:rFonts w:ascii="Garamond" w:hAnsi="Garamond" w:cs="Georgia"/>
          <w:color w:val="auto"/>
          <w:sz w:val="28"/>
          <w:szCs w:val="28"/>
        </w:rPr>
        <w:t>Gaffa</w:t>
      </w:r>
      <w:proofErr w:type="spellEnd"/>
      <w:r w:rsidRPr="00117986">
        <w:rPr>
          <w:rFonts w:ascii="Garamond" w:hAnsi="Garamond" w:cs="Georgia"/>
          <w:color w:val="auto"/>
          <w:sz w:val="28"/>
          <w:szCs w:val="28"/>
        </w:rPr>
        <w:t xml:space="preserve"> där vi annonserat ett par gånger under året.</w:t>
      </w:r>
    </w:p>
    <w:p w14:paraId="29FCA3BD" w14:textId="77777777" w:rsidR="00D911EC" w:rsidRPr="00117986" w:rsidRDefault="00D911EC" w:rsidP="00066C2A">
      <w:pPr>
        <w:pStyle w:val="Default"/>
        <w:rPr>
          <w:rFonts w:ascii="Garamond" w:hAnsi="Garamond" w:cs="Georgia"/>
          <w:color w:val="auto"/>
          <w:sz w:val="28"/>
          <w:szCs w:val="28"/>
        </w:rPr>
      </w:pPr>
    </w:p>
    <w:p w14:paraId="0B56EC3C" w14:textId="77777777" w:rsidR="00E01810" w:rsidRDefault="00066C2A" w:rsidP="00066C2A">
      <w:pPr>
        <w:pStyle w:val="Default"/>
        <w:rPr>
          <w:rFonts w:ascii="Garamond" w:hAnsi="Garamond" w:cs="Georgia"/>
          <w:b/>
          <w:bCs/>
          <w:color w:val="auto"/>
          <w:sz w:val="28"/>
          <w:szCs w:val="28"/>
        </w:rPr>
      </w:pPr>
      <w:r w:rsidRPr="00117986">
        <w:rPr>
          <w:rFonts w:ascii="Garamond" w:hAnsi="Garamond" w:cs="Georgia"/>
          <w:color w:val="auto"/>
          <w:sz w:val="28"/>
          <w:szCs w:val="28"/>
        </w:rPr>
        <w:br/>
      </w:r>
    </w:p>
    <w:p w14:paraId="38082DF0" w14:textId="3D8751B9" w:rsidR="003678ED" w:rsidRPr="00117986" w:rsidRDefault="006B6BA1" w:rsidP="00066C2A">
      <w:pPr>
        <w:pStyle w:val="Default"/>
        <w:rPr>
          <w:rFonts w:ascii="Garamond" w:hAnsi="Garamond" w:cs="Georgia"/>
          <w:b/>
          <w:bCs/>
          <w:color w:val="auto"/>
          <w:sz w:val="28"/>
          <w:szCs w:val="28"/>
        </w:rPr>
      </w:pPr>
      <w:r w:rsidRPr="00117986">
        <w:rPr>
          <w:rFonts w:ascii="Garamond" w:hAnsi="Garamond" w:cs="Georgia"/>
          <w:b/>
          <w:bCs/>
          <w:color w:val="auto"/>
          <w:sz w:val="28"/>
          <w:szCs w:val="28"/>
        </w:rPr>
        <w:t>V</w:t>
      </w:r>
      <w:r w:rsidR="003678ED" w:rsidRPr="00117986">
        <w:rPr>
          <w:rFonts w:ascii="Garamond" w:hAnsi="Garamond"/>
          <w:b/>
          <w:bCs/>
          <w:color w:val="auto"/>
          <w:sz w:val="28"/>
          <w:szCs w:val="28"/>
        </w:rPr>
        <w:t xml:space="preserve">erksamhetsutveckling – organisation </w:t>
      </w:r>
    </w:p>
    <w:p w14:paraId="51BF8AE4" w14:textId="3CBD9316" w:rsidR="002A2F8B" w:rsidRPr="00117986" w:rsidRDefault="002A2F8B" w:rsidP="003678ED">
      <w:pPr>
        <w:pStyle w:val="Default"/>
        <w:rPr>
          <w:rFonts w:ascii="Garamond" w:hAnsi="Garamond" w:cs="Georgia"/>
          <w:color w:val="auto"/>
          <w:sz w:val="28"/>
          <w:szCs w:val="28"/>
        </w:rPr>
      </w:pPr>
      <w:r w:rsidRPr="00117986">
        <w:rPr>
          <w:rFonts w:ascii="Garamond" w:hAnsi="Garamond" w:cs="Georgia"/>
          <w:color w:val="auto"/>
          <w:sz w:val="28"/>
          <w:szCs w:val="28"/>
        </w:rPr>
        <w:t xml:space="preserve">Verksamhetsgrupperna är följande </w:t>
      </w:r>
      <w:r w:rsidR="003261AD">
        <w:rPr>
          <w:rFonts w:ascii="Garamond" w:hAnsi="Garamond" w:cs="Georgia"/>
          <w:color w:val="auto"/>
          <w:sz w:val="28"/>
          <w:szCs w:val="28"/>
        </w:rPr>
        <w:t>r</w:t>
      </w:r>
      <w:r w:rsidR="00961150" w:rsidRPr="00117986">
        <w:rPr>
          <w:rFonts w:ascii="Garamond" w:hAnsi="Garamond" w:cs="Georgia"/>
          <w:color w:val="auto"/>
          <w:sz w:val="28"/>
          <w:szCs w:val="28"/>
        </w:rPr>
        <w:t>epertoar</w:t>
      </w:r>
      <w:r w:rsidRPr="00117986">
        <w:rPr>
          <w:rFonts w:ascii="Garamond" w:hAnsi="Garamond" w:cs="Georgia"/>
          <w:color w:val="auto"/>
          <w:sz w:val="28"/>
          <w:szCs w:val="28"/>
        </w:rPr>
        <w:t xml:space="preserve">grupp, </w:t>
      </w:r>
      <w:r w:rsidR="003261AD">
        <w:rPr>
          <w:rFonts w:ascii="Garamond" w:hAnsi="Garamond" w:cs="Georgia"/>
          <w:color w:val="auto"/>
          <w:sz w:val="28"/>
          <w:szCs w:val="28"/>
        </w:rPr>
        <w:t>a</w:t>
      </w:r>
      <w:r w:rsidR="00055220" w:rsidRPr="00117986">
        <w:rPr>
          <w:rFonts w:ascii="Garamond" w:hAnsi="Garamond" w:cs="Georgia"/>
          <w:color w:val="auto"/>
          <w:sz w:val="28"/>
          <w:szCs w:val="28"/>
        </w:rPr>
        <w:t xml:space="preserve">mbassadörer </w:t>
      </w:r>
      <w:r w:rsidRPr="00117986">
        <w:rPr>
          <w:rFonts w:ascii="Garamond" w:hAnsi="Garamond" w:cs="Georgia"/>
          <w:color w:val="auto"/>
          <w:sz w:val="28"/>
          <w:szCs w:val="28"/>
        </w:rPr>
        <w:t xml:space="preserve">och </w:t>
      </w:r>
      <w:r w:rsidR="007D7F8A" w:rsidRPr="00117986">
        <w:rPr>
          <w:rFonts w:ascii="Garamond" w:hAnsi="Garamond" w:cs="Georgia"/>
          <w:color w:val="auto"/>
          <w:sz w:val="28"/>
          <w:szCs w:val="28"/>
        </w:rPr>
        <w:t xml:space="preserve">grupp för </w:t>
      </w:r>
      <w:r w:rsidRPr="00117986">
        <w:rPr>
          <w:rFonts w:ascii="Garamond" w:hAnsi="Garamond" w:cs="Georgia"/>
          <w:color w:val="auto"/>
          <w:sz w:val="28"/>
          <w:szCs w:val="28"/>
        </w:rPr>
        <w:t>information</w:t>
      </w:r>
      <w:r w:rsidR="004B417E" w:rsidRPr="00117986">
        <w:rPr>
          <w:rFonts w:ascii="Garamond" w:hAnsi="Garamond" w:cs="Georgia"/>
          <w:color w:val="auto"/>
          <w:sz w:val="28"/>
          <w:szCs w:val="28"/>
        </w:rPr>
        <w:t xml:space="preserve"> och marknadsföring</w:t>
      </w:r>
      <w:r w:rsidRPr="00117986">
        <w:rPr>
          <w:rFonts w:ascii="Garamond" w:hAnsi="Garamond" w:cs="Georgia"/>
          <w:color w:val="auto"/>
          <w:sz w:val="28"/>
          <w:szCs w:val="28"/>
        </w:rPr>
        <w:t>.</w:t>
      </w:r>
      <w:r w:rsidR="003A55B6" w:rsidRPr="00117986">
        <w:rPr>
          <w:rFonts w:ascii="Garamond" w:hAnsi="Garamond" w:cs="Georgia"/>
          <w:color w:val="auto"/>
          <w:sz w:val="28"/>
          <w:szCs w:val="28"/>
        </w:rPr>
        <w:t xml:space="preserve"> </w:t>
      </w:r>
    </w:p>
    <w:p w14:paraId="3C403774" w14:textId="5E084480" w:rsidR="003678ED" w:rsidRPr="00117986" w:rsidRDefault="003678ED" w:rsidP="003678ED">
      <w:pPr>
        <w:pStyle w:val="Default"/>
        <w:rPr>
          <w:rFonts w:ascii="Garamond" w:hAnsi="Garamond" w:cs="Georgia"/>
          <w:color w:val="auto"/>
          <w:sz w:val="28"/>
          <w:szCs w:val="28"/>
        </w:rPr>
      </w:pPr>
      <w:r w:rsidRPr="00117986">
        <w:rPr>
          <w:rFonts w:ascii="Garamond" w:hAnsi="Garamond" w:cs="Georgia"/>
          <w:color w:val="auto"/>
          <w:sz w:val="28"/>
          <w:szCs w:val="28"/>
        </w:rPr>
        <w:t xml:space="preserve">Utvecklingsarbete kräver tid och kommer att fortsätta </w:t>
      </w:r>
      <w:r w:rsidR="007E4B75" w:rsidRPr="00117986">
        <w:rPr>
          <w:rFonts w:ascii="Garamond" w:hAnsi="Garamond" w:cs="Georgia"/>
          <w:color w:val="auto"/>
          <w:sz w:val="28"/>
          <w:szCs w:val="28"/>
        </w:rPr>
        <w:t xml:space="preserve">även </w:t>
      </w:r>
      <w:r w:rsidRPr="00117986">
        <w:rPr>
          <w:rFonts w:ascii="Garamond" w:hAnsi="Garamond" w:cs="Georgia"/>
          <w:color w:val="auto"/>
          <w:sz w:val="28"/>
          <w:szCs w:val="28"/>
        </w:rPr>
        <w:t xml:space="preserve">nästa verksamhetsår. </w:t>
      </w:r>
    </w:p>
    <w:p w14:paraId="48AD77F1" w14:textId="77777777" w:rsidR="00B62E09" w:rsidRDefault="003678ED" w:rsidP="00B62E09">
      <w:pPr>
        <w:pStyle w:val="Default"/>
        <w:rPr>
          <w:rFonts w:ascii="Garamond" w:hAnsi="Garamond" w:cs="Georgia"/>
          <w:color w:val="auto"/>
          <w:sz w:val="28"/>
          <w:szCs w:val="28"/>
        </w:rPr>
      </w:pPr>
      <w:r w:rsidRPr="00117986">
        <w:rPr>
          <w:rFonts w:ascii="Garamond" w:hAnsi="Garamond" w:cs="Georgia"/>
          <w:color w:val="auto"/>
          <w:sz w:val="28"/>
          <w:szCs w:val="28"/>
        </w:rPr>
        <w:t xml:space="preserve">Som ett stöd för </w:t>
      </w:r>
      <w:r w:rsidR="00EB1A8C" w:rsidRPr="00117986">
        <w:rPr>
          <w:rFonts w:ascii="Garamond" w:hAnsi="Garamond" w:cs="Georgia"/>
          <w:color w:val="auto"/>
          <w:sz w:val="28"/>
          <w:szCs w:val="28"/>
        </w:rPr>
        <w:t>vår</w:t>
      </w:r>
      <w:r w:rsidRPr="00117986">
        <w:rPr>
          <w:rFonts w:ascii="Garamond" w:hAnsi="Garamond" w:cs="Georgia"/>
          <w:color w:val="auto"/>
          <w:sz w:val="28"/>
          <w:szCs w:val="28"/>
        </w:rPr>
        <w:t xml:space="preserve"> utveckling av föreningen och en gemensam samlingspunkt har föreningen ett kansli i Folkets Hus Hallunda.</w:t>
      </w:r>
    </w:p>
    <w:p w14:paraId="70DED892" w14:textId="77777777" w:rsidR="00F120D6" w:rsidRDefault="00F120D6" w:rsidP="00B62E09">
      <w:pPr>
        <w:pStyle w:val="Default"/>
        <w:rPr>
          <w:rFonts w:ascii="Garamond" w:hAnsi="Garamond" w:cs="Georgia"/>
          <w:color w:val="auto"/>
          <w:sz w:val="28"/>
          <w:szCs w:val="28"/>
        </w:rPr>
      </w:pPr>
    </w:p>
    <w:p w14:paraId="1D2D0F41" w14:textId="1163ECD6" w:rsidR="00F120D6" w:rsidRPr="00F120D6" w:rsidRDefault="00F120D6" w:rsidP="00F120D6">
      <w:pPr>
        <w:pStyle w:val="Default"/>
        <w:rPr>
          <w:rFonts w:ascii="Garamond" w:hAnsi="Garamond" w:cs="Georgia"/>
          <w:color w:val="auto"/>
          <w:sz w:val="28"/>
          <w:szCs w:val="28"/>
        </w:rPr>
      </w:pPr>
      <w:r w:rsidRPr="00F120D6">
        <w:rPr>
          <w:rFonts w:ascii="Garamond" w:hAnsi="Garamond" w:cs="Georgia"/>
          <w:color w:val="auto"/>
          <w:sz w:val="28"/>
          <w:szCs w:val="28"/>
        </w:rPr>
        <w:t xml:space="preserve">Utöver det som beskrivs ovan har medlemsavgiften för enskilda medlemmar under året varit oförändrad. Avgiften fastställs av Riksteaterns kongress. </w:t>
      </w:r>
    </w:p>
    <w:p w14:paraId="20CE2CF1" w14:textId="255D6E0D" w:rsidR="00E01810" w:rsidRPr="00F120D6" w:rsidRDefault="00F120D6" w:rsidP="00F120D6">
      <w:pPr>
        <w:pStyle w:val="Default"/>
        <w:rPr>
          <w:rFonts w:ascii="Garamond" w:hAnsi="Garamond" w:cs="Georgia"/>
          <w:color w:val="auto"/>
          <w:sz w:val="28"/>
          <w:szCs w:val="28"/>
        </w:rPr>
      </w:pPr>
      <w:r w:rsidRPr="00F120D6">
        <w:rPr>
          <w:rFonts w:ascii="Garamond" w:hAnsi="Garamond" w:cs="Georgia"/>
          <w:color w:val="auto"/>
          <w:sz w:val="28"/>
          <w:szCs w:val="28"/>
        </w:rPr>
        <w:t>Höstmötet beslutade att medlemsavgiften för organisationer skulle vara 500 kronor.</w:t>
      </w:r>
    </w:p>
    <w:p w14:paraId="6C7E408C" w14:textId="2F6131B4" w:rsidR="00F120D6" w:rsidRPr="00117986" w:rsidRDefault="00F120D6" w:rsidP="00F120D6">
      <w:pPr>
        <w:pStyle w:val="Default"/>
        <w:rPr>
          <w:rFonts w:ascii="Garamond" w:hAnsi="Garamond" w:cs="Georgia"/>
          <w:color w:val="auto"/>
          <w:sz w:val="28"/>
          <w:szCs w:val="28"/>
        </w:rPr>
      </w:pPr>
      <w:r w:rsidRPr="00F120D6">
        <w:rPr>
          <w:rFonts w:ascii="Garamond" w:hAnsi="Garamond" w:cs="Georgia"/>
          <w:color w:val="auto"/>
          <w:sz w:val="28"/>
          <w:szCs w:val="28"/>
        </w:rPr>
        <w:t>Enligt verksamhetsplanen hoppades vi på fler än 500 medlemmar vid årets slut. Dock nådde vi inte ända fram. Tendensen sedan pandemin är att medlemmar inte förnyar sina medlemskap. Vi var vid årsskiftet 329 medlemmar.</w:t>
      </w:r>
    </w:p>
    <w:p w14:paraId="45A9D69E" w14:textId="6C8F188B" w:rsidR="00B62E09" w:rsidRPr="00117986" w:rsidRDefault="00066C2A" w:rsidP="00B62E09">
      <w:pPr>
        <w:pStyle w:val="Default"/>
        <w:rPr>
          <w:rFonts w:ascii="Garamond" w:hAnsi="Garamond"/>
          <w:b/>
          <w:bCs/>
          <w:color w:val="auto"/>
          <w:sz w:val="28"/>
          <w:szCs w:val="28"/>
        </w:rPr>
      </w:pPr>
      <w:r w:rsidRPr="00117986">
        <w:rPr>
          <w:rFonts w:ascii="Garamond" w:hAnsi="Garamond" w:cs="Georgia"/>
          <w:color w:val="auto"/>
          <w:sz w:val="28"/>
          <w:szCs w:val="28"/>
        </w:rPr>
        <w:br/>
      </w:r>
      <w:r w:rsidR="00137F2B" w:rsidRPr="00117986">
        <w:rPr>
          <w:rFonts w:ascii="Garamond" w:hAnsi="Garamond"/>
          <w:b/>
          <w:bCs/>
          <w:color w:val="auto"/>
          <w:sz w:val="28"/>
          <w:szCs w:val="28"/>
        </w:rPr>
        <w:t>Samarbetspartners</w:t>
      </w:r>
    </w:p>
    <w:p w14:paraId="2BEC827E" w14:textId="202BA6C7" w:rsidR="00961150" w:rsidRPr="00117986" w:rsidRDefault="00137F2B" w:rsidP="00B62E09">
      <w:pPr>
        <w:pStyle w:val="Default"/>
        <w:rPr>
          <w:rFonts w:ascii="Garamond" w:hAnsi="Garamond" w:cs="Georgia"/>
          <w:b/>
          <w:bCs/>
          <w:color w:val="auto"/>
          <w:sz w:val="28"/>
          <w:szCs w:val="28"/>
        </w:rPr>
      </w:pPr>
      <w:r w:rsidRPr="00117986">
        <w:rPr>
          <w:rFonts w:ascii="Garamond" w:hAnsi="Garamond" w:cs="Georgia"/>
          <w:color w:val="auto"/>
          <w:sz w:val="28"/>
          <w:szCs w:val="28"/>
        </w:rPr>
        <w:t>Att söka samarbete och kunna samarbeta är en viktig förutsättning i arbetet med att föra scenkonsten framåt i Botkyrk</w:t>
      </w:r>
      <w:r w:rsidR="001C325D" w:rsidRPr="00117986">
        <w:rPr>
          <w:rFonts w:ascii="Garamond" w:hAnsi="Garamond" w:cs="Georgia"/>
          <w:color w:val="auto"/>
          <w:sz w:val="28"/>
          <w:szCs w:val="28"/>
        </w:rPr>
        <w:t>a</w:t>
      </w:r>
    </w:p>
    <w:p w14:paraId="0DE17DF5" w14:textId="77777777" w:rsidR="00516CA0" w:rsidRPr="00117986" w:rsidRDefault="00516CA0" w:rsidP="003E1EB0">
      <w:pPr>
        <w:pStyle w:val="Default"/>
        <w:rPr>
          <w:rFonts w:ascii="Garamond" w:hAnsi="Garamond" w:cs="Georgia"/>
          <w:color w:val="auto"/>
          <w:sz w:val="28"/>
          <w:szCs w:val="28"/>
        </w:rPr>
      </w:pPr>
    </w:p>
    <w:p w14:paraId="34AE2086" w14:textId="234CE7C7" w:rsidR="007D7F8A" w:rsidRPr="00117986" w:rsidRDefault="00055220" w:rsidP="007E4B75">
      <w:pPr>
        <w:pStyle w:val="Default"/>
        <w:rPr>
          <w:rFonts w:ascii="Garamond" w:hAnsi="Garamond"/>
          <w:b/>
          <w:bCs/>
          <w:iCs/>
          <w:color w:val="auto"/>
          <w:sz w:val="28"/>
          <w:szCs w:val="28"/>
        </w:rPr>
      </w:pPr>
      <w:r w:rsidRPr="00117986">
        <w:rPr>
          <w:rFonts w:ascii="Garamond" w:hAnsi="Garamond" w:cs="Georgia"/>
          <w:b/>
          <w:bCs/>
          <w:iCs/>
          <w:color w:val="auto"/>
          <w:sz w:val="28"/>
          <w:szCs w:val="28"/>
        </w:rPr>
        <w:t>Hallunda Folkets hus</w:t>
      </w:r>
      <w:r w:rsidR="00AF6DED">
        <w:rPr>
          <w:rFonts w:ascii="Garamond" w:hAnsi="Garamond" w:cs="Georgia"/>
          <w:b/>
          <w:bCs/>
          <w:iCs/>
          <w:color w:val="auto"/>
          <w:sz w:val="28"/>
          <w:szCs w:val="28"/>
        </w:rPr>
        <w:t>:</w:t>
      </w:r>
    </w:p>
    <w:p w14:paraId="17227951" w14:textId="07826A97" w:rsidR="007E4B75" w:rsidRDefault="007E4B75" w:rsidP="007E4B75">
      <w:pPr>
        <w:pStyle w:val="Default"/>
        <w:rPr>
          <w:rFonts w:ascii="Garamond" w:hAnsi="Garamond" w:cs="Georgia"/>
          <w:color w:val="auto"/>
          <w:sz w:val="28"/>
          <w:szCs w:val="28"/>
        </w:rPr>
      </w:pPr>
      <w:r w:rsidRPr="00117986">
        <w:rPr>
          <w:rFonts w:ascii="Garamond" w:hAnsi="Garamond" w:cs="Georgia"/>
          <w:color w:val="auto"/>
          <w:sz w:val="28"/>
          <w:szCs w:val="28"/>
        </w:rPr>
        <w:t xml:space="preserve">Vi har ett </w:t>
      </w:r>
      <w:r w:rsidR="00137F2B" w:rsidRPr="00117986">
        <w:rPr>
          <w:rFonts w:ascii="Garamond" w:hAnsi="Garamond" w:cs="Georgia"/>
          <w:color w:val="auto"/>
          <w:sz w:val="28"/>
          <w:szCs w:val="28"/>
        </w:rPr>
        <w:t>väl fungerande</w:t>
      </w:r>
      <w:r w:rsidRPr="00117986">
        <w:rPr>
          <w:rFonts w:ascii="Garamond" w:hAnsi="Garamond" w:cs="Georgia"/>
          <w:color w:val="auto"/>
          <w:sz w:val="28"/>
          <w:szCs w:val="28"/>
        </w:rPr>
        <w:t xml:space="preserve"> samarbete </w:t>
      </w:r>
      <w:r w:rsidR="00137F2B" w:rsidRPr="00117986">
        <w:rPr>
          <w:rFonts w:ascii="Garamond" w:hAnsi="Garamond" w:cs="Georgia"/>
          <w:color w:val="auto"/>
          <w:sz w:val="28"/>
          <w:szCs w:val="28"/>
        </w:rPr>
        <w:t>kring de</w:t>
      </w:r>
      <w:r w:rsidR="007D7F8A" w:rsidRPr="00117986">
        <w:rPr>
          <w:rFonts w:ascii="Garamond" w:hAnsi="Garamond" w:cs="Georgia"/>
          <w:color w:val="auto"/>
          <w:sz w:val="28"/>
          <w:szCs w:val="28"/>
        </w:rPr>
        <w:t xml:space="preserve"> </w:t>
      </w:r>
      <w:r w:rsidR="00137F2B" w:rsidRPr="00117986">
        <w:rPr>
          <w:rFonts w:ascii="Garamond" w:hAnsi="Garamond" w:cs="Georgia"/>
          <w:color w:val="auto"/>
          <w:sz w:val="28"/>
          <w:szCs w:val="28"/>
        </w:rPr>
        <w:t xml:space="preserve">föreställningar som genomförs på de scener som vi hyr av </w:t>
      </w:r>
      <w:r w:rsidR="00055220" w:rsidRPr="00117986">
        <w:rPr>
          <w:rFonts w:ascii="Garamond" w:hAnsi="Garamond" w:cs="Georgia"/>
          <w:color w:val="auto"/>
          <w:sz w:val="28"/>
          <w:szCs w:val="28"/>
        </w:rPr>
        <w:t xml:space="preserve">Hallunda </w:t>
      </w:r>
      <w:r w:rsidR="00137F2B" w:rsidRPr="00117986">
        <w:rPr>
          <w:rFonts w:ascii="Garamond" w:hAnsi="Garamond" w:cs="Georgia"/>
          <w:color w:val="auto"/>
          <w:sz w:val="28"/>
          <w:szCs w:val="28"/>
        </w:rPr>
        <w:t xml:space="preserve">Folkets Hus. Utöver scener, hyr vi även en lokal för vår </w:t>
      </w:r>
      <w:r w:rsidRPr="00117986">
        <w:rPr>
          <w:rFonts w:ascii="Garamond" w:hAnsi="Garamond" w:cs="Georgia"/>
          <w:color w:val="auto"/>
          <w:sz w:val="28"/>
          <w:szCs w:val="28"/>
        </w:rPr>
        <w:t>expedition</w:t>
      </w:r>
      <w:r w:rsidR="00137F2B" w:rsidRPr="00117986">
        <w:rPr>
          <w:rFonts w:ascii="Garamond" w:hAnsi="Garamond" w:cs="Georgia"/>
          <w:color w:val="auto"/>
          <w:sz w:val="28"/>
          <w:szCs w:val="28"/>
        </w:rPr>
        <w:t xml:space="preserve"> i Hallunda.</w:t>
      </w:r>
    </w:p>
    <w:p w14:paraId="463CB5FE" w14:textId="77777777" w:rsidR="00421353" w:rsidRPr="00117986" w:rsidRDefault="00421353" w:rsidP="007E4B75">
      <w:pPr>
        <w:pStyle w:val="Default"/>
        <w:rPr>
          <w:rFonts w:ascii="Garamond" w:hAnsi="Garamond" w:cs="Georgia"/>
          <w:color w:val="auto"/>
          <w:sz w:val="28"/>
          <w:szCs w:val="28"/>
        </w:rPr>
      </w:pPr>
    </w:p>
    <w:p w14:paraId="389CCEE9" w14:textId="0CB9F32B" w:rsidR="00055220" w:rsidRDefault="00055220" w:rsidP="007E4B75">
      <w:pPr>
        <w:pStyle w:val="Default"/>
        <w:rPr>
          <w:rFonts w:ascii="Garamond" w:hAnsi="Garamond" w:cs="Georgia"/>
          <w:b/>
          <w:bCs/>
          <w:color w:val="auto"/>
          <w:sz w:val="28"/>
          <w:szCs w:val="28"/>
        </w:rPr>
      </w:pPr>
      <w:r w:rsidRPr="00421353">
        <w:rPr>
          <w:rFonts w:ascii="Garamond" w:hAnsi="Garamond" w:cs="Georgia"/>
          <w:b/>
          <w:bCs/>
          <w:color w:val="auto"/>
          <w:sz w:val="28"/>
          <w:szCs w:val="28"/>
        </w:rPr>
        <w:t>Folkets Hus Tumba – Tumbascenen, Folkets Hus Segersjö</w:t>
      </w:r>
      <w:r w:rsidR="00421353">
        <w:rPr>
          <w:rFonts w:ascii="Garamond" w:hAnsi="Garamond" w:cs="Georgia"/>
          <w:b/>
          <w:bCs/>
          <w:color w:val="auto"/>
          <w:sz w:val="28"/>
          <w:szCs w:val="28"/>
        </w:rPr>
        <w:t>:</w:t>
      </w:r>
    </w:p>
    <w:p w14:paraId="5D681B8D" w14:textId="195440A6" w:rsidR="00421353" w:rsidRPr="00421353" w:rsidRDefault="00421353" w:rsidP="007E4B75">
      <w:pPr>
        <w:pStyle w:val="Default"/>
        <w:rPr>
          <w:rFonts w:ascii="Garamond" w:hAnsi="Garamond" w:cs="Georgia"/>
          <w:color w:val="auto"/>
          <w:sz w:val="28"/>
          <w:szCs w:val="28"/>
        </w:rPr>
      </w:pPr>
      <w:r>
        <w:rPr>
          <w:rFonts w:ascii="Garamond" w:hAnsi="Garamond" w:cs="Georgia"/>
          <w:color w:val="auto"/>
          <w:sz w:val="28"/>
          <w:szCs w:val="28"/>
        </w:rPr>
        <w:t xml:space="preserve">I Folkets hus Segersjö arrangerade vi under hösten </w:t>
      </w:r>
      <w:proofErr w:type="spellStart"/>
      <w:r>
        <w:rPr>
          <w:rFonts w:ascii="Garamond" w:hAnsi="Garamond" w:cs="Georgia"/>
          <w:color w:val="auto"/>
          <w:sz w:val="28"/>
          <w:szCs w:val="28"/>
        </w:rPr>
        <w:t>Afternoon</w:t>
      </w:r>
      <w:proofErr w:type="spellEnd"/>
      <w:r>
        <w:rPr>
          <w:rFonts w:ascii="Garamond" w:hAnsi="Garamond" w:cs="Georgia"/>
          <w:color w:val="auto"/>
          <w:sz w:val="28"/>
          <w:szCs w:val="28"/>
        </w:rPr>
        <w:t xml:space="preserve"> </w:t>
      </w:r>
      <w:proofErr w:type="spellStart"/>
      <w:r>
        <w:rPr>
          <w:rFonts w:ascii="Garamond" w:hAnsi="Garamond" w:cs="Georgia"/>
          <w:color w:val="auto"/>
          <w:sz w:val="28"/>
          <w:szCs w:val="28"/>
        </w:rPr>
        <w:t>tea</w:t>
      </w:r>
      <w:proofErr w:type="spellEnd"/>
      <w:r w:rsidR="0013149F">
        <w:rPr>
          <w:rFonts w:ascii="Garamond" w:hAnsi="Garamond" w:cs="Georgia"/>
          <w:color w:val="auto"/>
          <w:sz w:val="28"/>
          <w:szCs w:val="28"/>
        </w:rPr>
        <w:t xml:space="preserve"> teater. Mycket uppskattade föreställningar där det innan serverades te/kaffe, nyba</w:t>
      </w:r>
      <w:r w:rsidR="002418D5">
        <w:rPr>
          <w:rFonts w:ascii="Garamond" w:hAnsi="Garamond" w:cs="Georgia"/>
          <w:color w:val="auto"/>
          <w:sz w:val="28"/>
          <w:szCs w:val="28"/>
        </w:rPr>
        <w:t>k</w:t>
      </w:r>
      <w:r w:rsidR="0013149F">
        <w:rPr>
          <w:rFonts w:ascii="Garamond" w:hAnsi="Garamond" w:cs="Georgia"/>
          <w:color w:val="auto"/>
          <w:sz w:val="28"/>
          <w:szCs w:val="28"/>
        </w:rPr>
        <w:t>ta scones</w:t>
      </w:r>
      <w:r w:rsidR="002418D5">
        <w:rPr>
          <w:rFonts w:ascii="Garamond" w:hAnsi="Garamond" w:cs="Georgia"/>
          <w:color w:val="auto"/>
          <w:sz w:val="28"/>
          <w:szCs w:val="28"/>
        </w:rPr>
        <w:t xml:space="preserve">, färskost </w:t>
      </w:r>
      <w:r w:rsidR="0013149F">
        <w:rPr>
          <w:rFonts w:ascii="Garamond" w:hAnsi="Garamond" w:cs="Georgia"/>
          <w:color w:val="auto"/>
          <w:sz w:val="28"/>
          <w:szCs w:val="28"/>
        </w:rPr>
        <w:t>och hemgjord marmelad</w:t>
      </w:r>
      <w:r w:rsidR="002418D5">
        <w:rPr>
          <w:rFonts w:ascii="Garamond" w:hAnsi="Garamond" w:cs="Georgia"/>
          <w:color w:val="auto"/>
          <w:sz w:val="28"/>
          <w:szCs w:val="28"/>
        </w:rPr>
        <w:t>.</w:t>
      </w:r>
    </w:p>
    <w:p w14:paraId="721D7EA2" w14:textId="77777777" w:rsidR="00516CA0" w:rsidRPr="00117986" w:rsidRDefault="00516CA0" w:rsidP="007E4B75">
      <w:pPr>
        <w:pStyle w:val="Default"/>
        <w:rPr>
          <w:rFonts w:ascii="Garamond" w:hAnsi="Garamond"/>
          <w:b/>
          <w:bCs/>
          <w:iCs/>
          <w:color w:val="auto"/>
          <w:sz w:val="28"/>
          <w:szCs w:val="28"/>
        </w:rPr>
      </w:pPr>
    </w:p>
    <w:p w14:paraId="2094DA97" w14:textId="77777777" w:rsidR="007D7F8A" w:rsidRPr="00117986" w:rsidRDefault="007E4B75" w:rsidP="007E4B75">
      <w:pPr>
        <w:pStyle w:val="Default"/>
        <w:rPr>
          <w:rFonts w:ascii="Garamond" w:hAnsi="Garamond" w:cs="Georgia"/>
          <w:b/>
          <w:bCs/>
          <w:color w:val="auto"/>
          <w:sz w:val="28"/>
          <w:szCs w:val="28"/>
        </w:rPr>
      </w:pPr>
      <w:proofErr w:type="spellStart"/>
      <w:r w:rsidRPr="00117986">
        <w:rPr>
          <w:rFonts w:ascii="Garamond" w:hAnsi="Garamond" w:cs="Georgia"/>
          <w:b/>
          <w:bCs/>
          <w:iCs/>
          <w:color w:val="auto"/>
          <w:sz w:val="28"/>
          <w:szCs w:val="28"/>
        </w:rPr>
        <w:t>Hågelbyparken</w:t>
      </w:r>
      <w:proofErr w:type="spellEnd"/>
      <w:r w:rsidR="00E96FB8" w:rsidRPr="00117986">
        <w:rPr>
          <w:rFonts w:ascii="Garamond" w:hAnsi="Garamond" w:cs="Georgia"/>
          <w:b/>
          <w:bCs/>
          <w:iCs/>
          <w:color w:val="auto"/>
          <w:sz w:val="28"/>
          <w:szCs w:val="28"/>
        </w:rPr>
        <w:t>:</w:t>
      </w:r>
      <w:r w:rsidRPr="00117986">
        <w:rPr>
          <w:rFonts w:ascii="Garamond" w:hAnsi="Garamond" w:cs="Georgia"/>
          <w:b/>
          <w:bCs/>
          <w:color w:val="auto"/>
          <w:sz w:val="28"/>
          <w:szCs w:val="28"/>
        </w:rPr>
        <w:t xml:space="preserve"> </w:t>
      </w:r>
    </w:p>
    <w:p w14:paraId="0992953F" w14:textId="6CC565D1" w:rsidR="007E4B75" w:rsidRPr="00117986" w:rsidRDefault="000045DA" w:rsidP="007E4B75">
      <w:pPr>
        <w:pStyle w:val="Default"/>
        <w:rPr>
          <w:rFonts w:ascii="Garamond" w:hAnsi="Garamond"/>
          <w:color w:val="auto"/>
          <w:sz w:val="28"/>
          <w:szCs w:val="28"/>
        </w:rPr>
      </w:pPr>
      <w:r w:rsidRPr="00117986">
        <w:rPr>
          <w:rFonts w:ascii="Garamond" w:hAnsi="Garamond"/>
          <w:color w:val="auto"/>
          <w:sz w:val="28"/>
          <w:szCs w:val="28"/>
        </w:rPr>
        <w:t xml:space="preserve">Vi arrangerade i samarbete </w:t>
      </w:r>
      <w:r w:rsidR="002229DB" w:rsidRPr="00117986">
        <w:rPr>
          <w:rFonts w:ascii="Garamond" w:hAnsi="Garamond"/>
          <w:color w:val="auto"/>
          <w:sz w:val="28"/>
          <w:szCs w:val="28"/>
        </w:rPr>
        <w:t xml:space="preserve">Onsdagskul </w:t>
      </w:r>
      <w:r w:rsidRPr="00117986">
        <w:rPr>
          <w:rFonts w:ascii="Garamond" w:hAnsi="Garamond"/>
          <w:color w:val="auto"/>
          <w:sz w:val="28"/>
          <w:szCs w:val="28"/>
        </w:rPr>
        <w:t xml:space="preserve">med </w:t>
      </w:r>
      <w:r w:rsidR="00F960CB" w:rsidRPr="00117986">
        <w:rPr>
          <w:rFonts w:ascii="Garamond" w:hAnsi="Garamond"/>
          <w:color w:val="auto"/>
          <w:sz w:val="28"/>
          <w:szCs w:val="28"/>
        </w:rPr>
        <w:t>sju</w:t>
      </w:r>
      <w:r w:rsidRPr="00117986">
        <w:rPr>
          <w:rFonts w:ascii="Garamond" w:hAnsi="Garamond"/>
          <w:color w:val="auto"/>
          <w:sz w:val="28"/>
          <w:szCs w:val="28"/>
        </w:rPr>
        <w:t xml:space="preserve"> föreställningar på </w:t>
      </w:r>
      <w:proofErr w:type="spellStart"/>
      <w:r w:rsidRPr="00117986">
        <w:rPr>
          <w:rFonts w:ascii="Garamond" w:hAnsi="Garamond"/>
          <w:color w:val="auto"/>
          <w:sz w:val="28"/>
          <w:szCs w:val="28"/>
        </w:rPr>
        <w:t>Hågelby</w:t>
      </w:r>
      <w:proofErr w:type="spellEnd"/>
      <w:r w:rsidRPr="00117986">
        <w:rPr>
          <w:rFonts w:ascii="Garamond" w:hAnsi="Garamond"/>
          <w:color w:val="auto"/>
          <w:sz w:val="28"/>
          <w:szCs w:val="28"/>
        </w:rPr>
        <w:t>. Ett uppskattat inslag</w:t>
      </w:r>
      <w:r w:rsidR="00D911EC" w:rsidRPr="00117986">
        <w:rPr>
          <w:rFonts w:ascii="Garamond" w:hAnsi="Garamond"/>
          <w:color w:val="auto"/>
          <w:sz w:val="28"/>
          <w:szCs w:val="28"/>
        </w:rPr>
        <w:t>.</w:t>
      </w:r>
    </w:p>
    <w:p w14:paraId="71BE044F" w14:textId="77777777" w:rsidR="003137CB" w:rsidRPr="00117986" w:rsidRDefault="003137CB" w:rsidP="007E4B75">
      <w:pPr>
        <w:pStyle w:val="Default"/>
        <w:rPr>
          <w:rFonts w:ascii="Garamond" w:hAnsi="Garamond"/>
          <w:color w:val="auto"/>
          <w:sz w:val="28"/>
          <w:szCs w:val="28"/>
        </w:rPr>
      </w:pPr>
    </w:p>
    <w:p w14:paraId="269F9922" w14:textId="2562EC66" w:rsidR="00055220" w:rsidRPr="00117986" w:rsidRDefault="003E1EB0" w:rsidP="003E1EB0">
      <w:pPr>
        <w:pStyle w:val="Default"/>
        <w:rPr>
          <w:rFonts w:ascii="Garamond" w:hAnsi="Garamond" w:cs="Georgia"/>
          <w:b/>
          <w:bCs/>
          <w:iCs/>
          <w:color w:val="auto"/>
          <w:sz w:val="28"/>
          <w:szCs w:val="28"/>
        </w:rPr>
      </w:pPr>
      <w:r w:rsidRPr="00117986">
        <w:rPr>
          <w:rFonts w:ascii="Garamond" w:hAnsi="Garamond" w:cs="Georgia"/>
          <w:b/>
          <w:bCs/>
          <w:iCs/>
          <w:color w:val="auto"/>
          <w:sz w:val="28"/>
          <w:szCs w:val="28"/>
        </w:rPr>
        <w:t>Riksteatern</w:t>
      </w:r>
      <w:r w:rsidR="00AF6DED">
        <w:rPr>
          <w:rFonts w:ascii="Garamond" w:hAnsi="Garamond" w:cs="Georgia"/>
          <w:b/>
          <w:bCs/>
          <w:iCs/>
          <w:color w:val="auto"/>
          <w:sz w:val="28"/>
          <w:szCs w:val="28"/>
        </w:rPr>
        <w:t>:</w:t>
      </w:r>
    </w:p>
    <w:p w14:paraId="530CE99D" w14:textId="6470C685" w:rsidR="00351367" w:rsidRDefault="003E1EB0" w:rsidP="003E1EB0">
      <w:pPr>
        <w:pStyle w:val="Default"/>
        <w:rPr>
          <w:rFonts w:ascii="Garamond" w:hAnsi="Garamond" w:cs="Georgia"/>
          <w:color w:val="auto"/>
          <w:sz w:val="28"/>
          <w:szCs w:val="28"/>
        </w:rPr>
      </w:pPr>
      <w:r w:rsidRPr="00117986">
        <w:rPr>
          <w:rFonts w:ascii="Garamond" w:hAnsi="Garamond" w:cs="Georgia"/>
          <w:color w:val="auto"/>
          <w:sz w:val="28"/>
          <w:szCs w:val="28"/>
        </w:rPr>
        <w:t xml:space="preserve">som </w:t>
      </w:r>
      <w:proofErr w:type="gramStart"/>
      <w:r w:rsidRPr="00117986">
        <w:rPr>
          <w:rFonts w:ascii="Garamond" w:hAnsi="Garamond" w:cs="Georgia"/>
          <w:color w:val="auto"/>
          <w:sz w:val="28"/>
          <w:szCs w:val="28"/>
        </w:rPr>
        <w:t>bl.a.</w:t>
      </w:r>
      <w:proofErr w:type="gramEnd"/>
      <w:r w:rsidRPr="00117986">
        <w:rPr>
          <w:rFonts w:ascii="Garamond" w:hAnsi="Garamond" w:cs="Georgia"/>
          <w:color w:val="auto"/>
          <w:sz w:val="28"/>
          <w:szCs w:val="28"/>
        </w:rPr>
        <w:t xml:space="preserve"> tillhandahåller lokal</w:t>
      </w:r>
      <w:r w:rsidR="00710A77" w:rsidRPr="00117986">
        <w:rPr>
          <w:rFonts w:ascii="Garamond" w:hAnsi="Garamond" w:cs="Georgia"/>
          <w:color w:val="auto"/>
          <w:sz w:val="28"/>
          <w:szCs w:val="28"/>
        </w:rPr>
        <w:t>er</w:t>
      </w:r>
      <w:r w:rsidRPr="00117986">
        <w:rPr>
          <w:rFonts w:ascii="Garamond" w:hAnsi="Garamond" w:cs="Georgia"/>
          <w:color w:val="auto"/>
          <w:sz w:val="28"/>
          <w:szCs w:val="28"/>
        </w:rPr>
        <w:t xml:space="preserve"> för styrelsemöten, </w:t>
      </w:r>
      <w:r w:rsidR="00710A77" w:rsidRPr="00117986">
        <w:rPr>
          <w:rFonts w:ascii="Garamond" w:hAnsi="Garamond" w:cs="Georgia"/>
          <w:color w:val="auto"/>
          <w:sz w:val="28"/>
          <w:szCs w:val="28"/>
        </w:rPr>
        <w:t>för vissa föreställningar som premiärer</w:t>
      </w:r>
      <w:r w:rsidRPr="00117986">
        <w:rPr>
          <w:rFonts w:ascii="Garamond" w:hAnsi="Garamond" w:cs="Georgia"/>
          <w:color w:val="auto"/>
          <w:sz w:val="28"/>
          <w:szCs w:val="28"/>
        </w:rPr>
        <w:t xml:space="preserve"> och framförallt en medlemsservice som bistår oss med affischer, tryck, medlemsregister m.m.</w:t>
      </w:r>
    </w:p>
    <w:p w14:paraId="4B136E19" w14:textId="0CB24E75" w:rsidR="00D06185" w:rsidRPr="00117986" w:rsidRDefault="00D06185" w:rsidP="003E1EB0">
      <w:pPr>
        <w:pStyle w:val="Default"/>
        <w:rPr>
          <w:rFonts w:ascii="Garamond" w:hAnsi="Garamond" w:cs="Georgia"/>
          <w:color w:val="auto"/>
          <w:sz w:val="28"/>
          <w:szCs w:val="28"/>
        </w:rPr>
      </w:pPr>
      <w:r>
        <w:rPr>
          <w:rFonts w:ascii="Garamond" w:hAnsi="Garamond" w:cs="Georgia"/>
          <w:color w:val="auto"/>
          <w:sz w:val="28"/>
          <w:szCs w:val="28"/>
        </w:rPr>
        <w:t xml:space="preserve">Vi har även fått </w:t>
      </w:r>
      <w:proofErr w:type="gramStart"/>
      <w:r>
        <w:rPr>
          <w:rFonts w:ascii="Garamond" w:hAnsi="Garamond" w:cs="Georgia"/>
          <w:color w:val="auto"/>
          <w:sz w:val="28"/>
          <w:szCs w:val="28"/>
        </w:rPr>
        <w:t>igång</w:t>
      </w:r>
      <w:proofErr w:type="gramEnd"/>
      <w:r>
        <w:rPr>
          <w:rFonts w:ascii="Garamond" w:hAnsi="Garamond" w:cs="Georgia"/>
          <w:color w:val="auto"/>
          <w:sz w:val="28"/>
          <w:szCs w:val="28"/>
        </w:rPr>
        <w:t xml:space="preserve"> ett samarbete med deras dansavdelning och Stockholm dans</w:t>
      </w:r>
      <w:r w:rsidR="00E56133">
        <w:rPr>
          <w:rFonts w:ascii="Garamond" w:hAnsi="Garamond" w:cs="Georgia"/>
          <w:color w:val="auto"/>
          <w:sz w:val="28"/>
          <w:szCs w:val="28"/>
        </w:rPr>
        <w:t xml:space="preserve"> som kommer bli ett återkommande evenemang. I år hade vi den mycket uppskattade föreställningen </w:t>
      </w:r>
      <w:proofErr w:type="spellStart"/>
      <w:r w:rsidR="00E56133">
        <w:rPr>
          <w:rFonts w:ascii="Garamond" w:hAnsi="Garamond" w:cs="Georgia"/>
          <w:color w:val="auto"/>
          <w:sz w:val="28"/>
          <w:szCs w:val="28"/>
        </w:rPr>
        <w:t>Cellule</w:t>
      </w:r>
      <w:proofErr w:type="spellEnd"/>
      <w:r w:rsidR="00E56133">
        <w:rPr>
          <w:rFonts w:ascii="Garamond" w:hAnsi="Garamond" w:cs="Georgia"/>
          <w:color w:val="auto"/>
          <w:sz w:val="28"/>
          <w:szCs w:val="28"/>
        </w:rPr>
        <w:t xml:space="preserve"> med efterföljande samtal.</w:t>
      </w:r>
    </w:p>
    <w:p w14:paraId="72CFE868" w14:textId="31C65E2B" w:rsidR="00351367" w:rsidRPr="00117986" w:rsidRDefault="00351367" w:rsidP="003E1EB0">
      <w:pPr>
        <w:pStyle w:val="Default"/>
        <w:rPr>
          <w:rFonts w:ascii="Garamond" w:hAnsi="Garamond" w:cs="Georgia"/>
          <w:color w:val="auto"/>
          <w:sz w:val="28"/>
          <w:szCs w:val="28"/>
        </w:rPr>
      </w:pPr>
    </w:p>
    <w:p w14:paraId="223416DB" w14:textId="77777777" w:rsidR="007D7F8A" w:rsidRPr="00117986" w:rsidRDefault="007E4B75" w:rsidP="007E4B75">
      <w:pPr>
        <w:pStyle w:val="Default"/>
        <w:rPr>
          <w:rFonts w:ascii="Garamond" w:hAnsi="Garamond" w:cs="Georgia"/>
          <w:b/>
          <w:bCs/>
          <w:iCs/>
          <w:color w:val="auto"/>
          <w:sz w:val="28"/>
          <w:szCs w:val="28"/>
        </w:rPr>
      </w:pPr>
      <w:r w:rsidRPr="00117986">
        <w:rPr>
          <w:rFonts w:ascii="Garamond" w:hAnsi="Garamond" w:cs="Georgia"/>
          <w:b/>
          <w:bCs/>
          <w:iCs/>
          <w:color w:val="auto"/>
          <w:sz w:val="28"/>
          <w:szCs w:val="28"/>
        </w:rPr>
        <w:t>Stockholms läns Riksteaterförening</w:t>
      </w:r>
      <w:r w:rsidR="00E96FB8" w:rsidRPr="00117986">
        <w:rPr>
          <w:rFonts w:ascii="Garamond" w:hAnsi="Garamond" w:cs="Georgia"/>
          <w:b/>
          <w:bCs/>
          <w:iCs/>
          <w:color w:val="auto"/>
          <w:sz w:val="28"/>
          <w:szCs w:val="28"/>
        </w:rPr>
        <w:t>:</w:t>
      </w:r>
      <w:r w:rsidR="00137F2B" w:rsidRPr="00117986">
        <w:rPr>
          <w:rFonts w:ascii="Garamond" w:hAnsi="Garamond" w:cs="Georgia"/>
          <w:b/>
          <w:bCs/>
          <w:iCs/>
          <w:color w:val="auto"/>
          <w:sz w:val="28"/>
          <w:szCs w:val="28"/>
        </w:rPr>
        <w:t xml:space="preserve"> </w:t>
      </w:r>
    </w:p>
    <w:p w14:paraId="435D9B9C" w14:textId="0E2B7C5F" w:rsidR="007E4B75" w:rsidRPr="00117986" w:rsidRDefault="00137F2B" w:rsidP="007E4B75">
      <w:pPr>
        <w:pStyle w:val="Default"/>
        <w:rPr>
          <w:rFonts w:ascii="Garamond" w:hAnsi="Garamond" w:cs="Georgia"/>
          <w:iCs/>
          <w:color w:val="auto"/>
          <w:sz w:val="28"/>
          <w:szCs w:val="28"/>
        </w:rPr>
      </w:pPr>
      <w:r w:rsidRPr="00117986">
        <w:rPr>
          <w:rFonts w:ascii="Garamond" w:hAnsi="Garamond" w:cs="Georgia"/>
          <w:iCs/>
          <w:color w:val="auto"/>
          <w:sz w:val="28"/>
          <w:szCs w:val="28"/>
        </w:rPr>
        <w:t>Utöver representation</w:t>
      </w:r>
      <w:r w:rsidR="007D7F8A" w:rsidRPr="00117986">
        <w:rPr>
          <w:rFonts w:ascii="Garamond" w:hAnsi="Garamond" w:cs="Georgia"/>
          <w:iCs/>
          <w:color w:val="auto"/>
          <w:sz w:val="28"/>
          <w:szCs w:val="28"/>
        </w:rPr>
        <w:t xml:space="preserve"> </w:t>
      </w:r>
      <w:r w:rsidRPr="00117986">
        <w:rPr>
          <w:rFonts w:ascii="Garamond" w:hAnsi="Garamond" w:cs="Georgia"/>
          <w:iCs/>
          <w:color w:val="auto"/>
          <w:sz w:val="28"/>
          <w:szCs w:val="28"/>
        </w:rPr>
        <w:t>pågår ett arbete med att utveckla arbetet för fler föreningar,</w:t>
      </w:r>
      <w:r w:rsidR="001C325D" w:rsidRPr="00117986">
        <w:rPr>
          <w:rFonts w:ascii="Garamond" w:hAnsi="Garamond" w:cs="Georgia"/>
          <w:iCs/>
          <w:color w:val="auto"/>
          <w:sz w:val="28"/>
          <w:szCs w:val="28"/>
        </w:rPr>
        <w:br/>
        <w:t>samarbetet med närliggande Riksteaterföreningar måste förbättras</w:t>
      </w:r>
      <w:r w:rsidRPr="00117986">
        <w:rPr>
          <w:rFonts w:ascii="Garamond" w:hAnsi="Garamond" w:cs="Georgia"/>
          <w:iCs/>
          <w:color w:val="auto"/>
          <w:sz w:val="28"/>
          <w:szCs w:val="28"/>
        </w:rPr>
        <w:t xml:space="preserve"> </w:t>
      </w:r>
      <w:r w:rsidR="001C325D" w:rsidRPr="00117986">
        <w:rPr>
          <w:rFonts w:ascii="Garamond" w:hAnsi="Garamond" w:cs="Georgia"/>
          <w:iCs/>
          <w:color w:val="auto"/>
          <w:sz w:val="28"/>
          <w:szCs w:val="28"/>
        </w:rPr>
        <w:t xml:space="preserve">och då </w:t>
      </w:r>
      <w:proofErr w:type="gramStart"/>
      <w:r w:rsidR="001C325D" w:rsidRPr="00117986">
        <w:rPr>
          <w:rFonts w:ascii="Garamond" w:hAnsi="Garamond" w:cs="Georgia"/>
          <w:iCs/>
          <w:color w:val="auto"/>
          <w:sz w:val="28"/>
          <w:szCs w:val="28"/>
        </w:rPr>
        <w:t>framförallt</w:t>
      </w:r>
      <w:proofErr w:type="gramEnd"/>
      <w:r w:rsidR="001C325D" w:rsidRPr="00117986">
        <w:rPr>
          <w:rFonts w:ascii="Garamond" w:hAnsi="Garamond" w:cs="Georgia"/>
          <w:iCs/>
          <w:color w:val="auto"/>
          <w:sz w:val="28"/>
          <w:szCs w:val="28"/>
        </w:rPr>
        <w:t xml:space="preserve"> </w:t>
      </w:r>
      <w:r w:rsidR="001C325D" w:rsidRPr="00117986">
        <w:rPr>
          <w:rFonts w:ascii="Garamond" w:hAnsi="Garamond" w:cs="Georgia"/>
          <w:iCs/>
          <w:color w:val="auto"/>
          <w:sz w:val="28"/>
          <w:szCs w:val="28"/>
        </w:rPr>
        <w:lastRenderedPageBreak/>
        <w:t>med samverkad bokning av program och marknadsföring,</w:t>
      </w:r>
      <w:r w:rsidR="00B34303" w:rsidRPr="00117986">
        <w:rPr>
          <w:rFonts w:ascii="Garamond" w:hAnsi="Garamond" w:cs="Georgia"/>
          <w:iCs/>
          <w:color w:val="auto"/>
          <w:sz w:val="28"/>
          <w:szCs w:val="28"/>
        </w:rPr>
        <w:t xml:space="preserve"> </w:t>
      </w:r>
      <w:r w:rsidR="001C325D" w:rsidRPr="00117986">
        <w:rPr>
          <w:rFonts w:ascii="Garamond" w:hAnsi="Garamond" w:cs="Georgia"/>
          <w:iCs/>
          <w:color w:val="auto"/>
          <w:sz w:val="28"/>
          <w:szCs w:val="28"/>
        </w:rPr>
        <w:t xml:space="preserve">och </w:t>
      </w:r>
      <w:r w:rsidRPr="00117986">
        <w:rPr>
          <w:rFonts w:ascii="Garamond" w:hAnsi="Garamond" w:cs="Georgia"/>
          <w:iCs/>
          <w:color w:val="auto"/>
          <w:sz w:val="28"/>
          <w:szCs w:val="28"/>
        </w:rPr>
        <w:t>samarbetet med de fria teatergrupperna och arrangera turnéslingor.</w:t>
      </w:r>
      <w:r w:rsidR="00055220" w:rsidRPr="00117986">
        <w:rPr>
          <w:rFonts w:ascii="Garamond" w:hAnsi="Garamond" w:cs="Georgia"/>
          <w:iCs/>
          <w:color w:val="auto"/>
          <w:sz w:val="28"/>
          <w:szCs w:val="28"/>
        </w:rPr>
        <w:t xml:space="preserve"> Vi har nu fått två nya Riksteaterföreningar i vår närhet som vi ska få till samarbeten med</w:t>
      </w:r>
      <w:r w:rsidR="00D607BA">
        <w:rPr>
          <w:rFonts w:ascii="Garamond" w:hAnsi="Garamond" w:cs="Georgia"/>
          <w:iCs/>
          <w:color w:val="auto"/>
          <w:sz w:val="28"/>
          <w:szCs w:val="28"/>
        </w:rPr>
        <w:t>, Huddinge samt Mälaröarna. Den senare är vår fadderförening.</w:t>
      </w:r>
    </w:p>
    <w:p w14:paraId="113F24BD" w14:textId="77777777" w:rsidR="00516CA0" w:rsidRPr="00117986" w:rsidRDefault="00516CA0" w:rsidP="003E1EB0">
      <w:pPr>
        <w:pStyle w:val="Default"/>
        <w:rPr>
          <w:rFonts w:ascii="Garamond" w:hAnsi="Garamond" w:cs="Georgia"/>
          <w:b/>
          <w:bCs/>
          <w:iCs/>
          <w:color w:val="auto"/>
          <w:sz w:val="28"/>
          <w:szCs w:val="28"/>
        </w:rPr>
      </w:pPr>
    </w:p>
    <w:p w14:paraId="79279785" w14:textId="2D13C3E9" w:rsidR="00710A77" w:rsidRPr="00117986" w:rsidRDefault="00710A77" w:rsidP="003E1EB0">
      <w:pPr>
        <w:pStyle w:val="Default"/>
        <w:rPr>
          <w:rFonts w:ascii="Garamond" w:hAnsi="Garamond" w:cs="Georgia"/>
          <w:b/>
          <w:bCs/>
          <w:iCs/>
          <w:color w:val="auto"/>
          <w:sz w:val="28"/>
          <w:szCs w:val="28"/>
        </w:rPr>
      </w:pPr>
      <w:r w:rsidRPr="00117986">
        <w:rPr>
          <w:rFonts w:ascii="Garamond" w:hAnsi="Garamond" w:cs="Georgia"/>
          <w:b/>
          <w:bCs/>
          <w:iCs/>
          <w:color w:val="auto"/>
          <w:sz w:val="28"/>
          <w:szCs w:val="28"/>
        </w:rPr>
        <w:t>Stora COOP Tumba</w:t>
      </w:r>
      <w:r w:rsidR="00E96FB8" w:rsidRPr="00117986">
        <w:rPr>
          <w:rFonts w:ascii="Garamond" w:hAnsi="Garamond" w:cs="Georgia"/>
          <w:b/>
          <w:bCs/>
          <w:iCs/>
          <w:color w:val="auto"/>
          <w:sz w:val="28"/>
          <w:szCs w:val="28"/>
        </w:rPr>
        <w:t>:</w:t>
      </w:r>
    </w:p>
    <w:p w14:paraId="28F23369" w14:textId="0C08DC6F" w:rsidR="00CC4D44" w:rsidRDefault="00BC135A" w:rsidP="003E1EB0">
      <w:pPr>
        <w:pStyle w:val="Default"/>
        <w:rPr>
          <w:rFonts w:ascii="Garamond" w:hAnsi="Garamond" w:cs="Georgia"/>
          <w:iCs/>
          <w:color w:val="auto"/>
          <w:sz w:val="28"/>
          <w:szCs w:val="28"/>
        </w:rPr>
      </w:pPr>
      <w:r w:rsidRPr="00117986">
        <w:rPr>
          <w:rFonts w:ascii="Garamond" w:hAnsi="Garamond" w:cs="Georgia"/>
          <w:iCs/>
          <w:color w:val="auto"/>
          <w:sz w:val="28"/>
          <w:szCs w:val="28"/>
        </w:rPr>
        <w:t>V</w:t>
      </w:r>
      <w:r w:rsidR="00137F2B" w:rsidRPr="00117986">
        <w:rPr>
          <w:rFonts w:ascii="Garamond" w:hAnsi="Garamond" w:cs="Georgia"/>
          <w:iCs/>
          <w:color w:val="auto"/>
          <w:sz w:val="28"/>
          <w:szCs w:val="28"/>
        </w:rPr>
        <w:t xml:space="preserve">i </w:t>
      </w:r>
      <w:r w:rsidRPr="00117986">
        <w:rPr>
          <w:rFonts w:ascii="Garamond" w:hAnsi="Garamond" w:cs="Georgia"/>
          <w:iCs/>
          <w:color w:val="auto"/>
          <w:sz w:val="28"/>
          <w:szCs w:val="28"/>
        </w:rPr>
        <w:t>har fortsatt vårt</w:t>
      </w:r>
      <w:r w:rsidR="00137F2B" w:rsidRPr="00117986">
        <w:rPr>
          <w:rFonts w:ascii="Garamond" w:hAnsi="Garamond" w:cs="Georgia"/>
          <w:iCs/>
          <w:color w:val="auto"/>
          <w:sz w:val="28"/>
          <w:szCs w:val="28"/>
        </w:rPr>
        <w:t xml:space="preserve"> samarbete med Stora COOP, Tumba. Samarbetet gäller de föreställningar som vi arrangerar</w:t>
      </w:r>
      <w:r w:rsidR="00CC4D44">
        <w:rPr>
          <w:rFonts w:ascii="Garamond" w:hAnsi="Garamond" w:cs="Georgia"/>
          <w:iCs/>
          <w:color w:val="auto"/>
          <w:sz w:val="28"/>
          <w:szCs w:val="28"/>
        </w:rPr>
        <w:t xml:space="preserve"> där mat/fika ingår.</w:t>
      </w:r>
    </w:p>
    <w:p w14:paraId="7EECC013" w14:textId="128C3C4E" w:rsidR="00137F2B" w:rsidRPr="00117986" w:rsidRDefault="00537E5C" w:rsidP="003E1EB0">
      <w:pPr>
        <w:pStyle w:val="Default"/>
        <w:rPr>
          <w:rFonts w:ascii="Garamond" w:hAnsi="Garamond" w:cs="Georgia"/>
          <w:iCs/>
          <w:color w:val="auto"/>
          <w:sz w:val="28"/>
          <w:szCs w:val="28"/>
        </w:rPr>
      </w:pPr>
      <w:r w:rsidRPr="00117986">
        <w:rPr>
          <w:rFonts w:ascii="Garamond" w:hAnsi="Garamond" w:cs="Georgia"/>
          <w:iCs/>
          <w:color w:val="auto"/>
          <w:sz w:val="28"/>
          <w:szCs w:val="28"/>
        </w:rPr>
        <w:t xml:space="preserve"> </w:t>
      </w:r>
    </w:p>
    <w:p w14:paraId="42D1E4A8" w14:textId="29B3CCE5" w:rsidR="004413F4" w:rsidRPr="0044658F" w:rsidRDefault="003E1EB0" w:rsidP="003E1EB0">
      <w:pPr>
        <w:pStyle w:val="Default"/>
        <w:rPr>
          <w:rFonts w:ascii="Garamond" w:hAnsi="Garamond" w:cs="Georgia"/>
          <w:b/>
          <w:bCs/>
          <w:color w:val="auto"/>
          <w:sz w:val="28"/>
          <w:szCs w:val="28"/>
        </w:rPr>
      </w:pPr>
      <w:r w:rsidRPr="0044658F">
        <w:rPr>
          <w:rFonts w:ascii="Garamond" w:hAnsi="Garamond" w:cs="Georgia"/>
          <w:b/>
          <w:bCs/>
          <w:color w:val="auto"/>
          <w:sz w:val="28"/>
          <w:szCs w:val="28"/>
        </w:rPr>
        <w:t>Vi vill här passa på att tacka våra samarbetspartner</w:t>
      </w:r>
      <w:r w:rsidR="00B554B0" w:rsidRPr="0044658F">
        <w:rPr>
          <w:rFonts w:ascii="Garamond" w:hAnsi="Garamond" w:cs="Georgia"/>
          <w:b/>
          <w:bCs/>
          <w:color w:val="auto"/>
          <w:sz w:val="28"/>
          <w:szCs w:val="28"/>
        </w:rPr>
        <w:t>s</w:t>
      </w:r>
      <w:r w:rsidRPr="0044658F">
        <w:rPr>
          <w:rFonts w:ascii="Garamond" w:hAnsi="Garamond" w:cs="Georgia"/>
          <w:b/>
          <w:bCs/>
          <w:color w:val="auto"/>
          <w:sz w:val="28"/>
          <w:szCs w:val="28"/>
        </w:rPr>
        <w:t xml:space="preserve"> för </w:t>
      </w:r>
      <w:r w:rsidR="00DD53A3" w:rsidRPr="0044658F">
        <w:rPr>
          <w:rFonts w:ascii="Garamond" w:hAnsi="Garamond" w:cs="Georgia"/>
          <w:b/>
          <w:bCs/>
          <w:color w:val="auto"/>
          <w:sz w:val="28"/>
          <w:szCs w:val="28"/>
        </w:rPr>
        <w:t>en god samverkan</w:t>
      </w:r>
      <w:r w:rsidRPr="0044658F">
        <w:rPr>
          <w:rFonts w:ascii="Garamond" w:hAnsi="Garamond" w:cs="Georgia"/>
          <w:b/>
          <w:bCs/>
          <w:color w:val="auto"/>
          <w:sz w:val="28"/>
          <w:szCs w:val="28"/>
        </w:rPr>
        <w:t xml:space="preserve"> under året.</w:t>
      </w:r>
    </w:p>
    <w:p w14:paraId="576A75F5" w14:textId="77777777" w:rsidR="00E01810" w:rsidRDefault="00E01810" w:rsidP="00E01810">
      <w:pPr>
        <w:rPr>
          <w:rFonts w:ascii="Garamond" w:hAnsi="Garamond"/>
          <w:sz w:val="28"/>
          <w:szCs w:val="28"/>
        </w:rPr>
      </w:pPr>
    </w:p>
    <w:p w14:paraId="6EB84358" w14:textId="77777777" w:rsidR="00F53E81" w:rsidRDefault="00F53E81" w:rsidP="00E01810">
      <w:pPr>
        <w:rPr>
          <w:rFonts w:ascii="Garamond" w:hAnsi="Garamond"/>
          <w:b/>
          <w:bCs/>
          <w:sz w:val="28"/>
          <w:szCs w:val="28"/>
        </w:rPr>
      </w:pPr>
    </w:p>
    <w:p w14:paraId="4756E8B8" w14:textId="358DBA7A" w:rsidR="00F53E81" w:rsidRDefault="00F53E81" w:rsidP="00E01810">
      <w:pPr>
        <w:rPr>
          <w:rFonts w:ascii="Garamond" w:hAnsi="Garamond"/>
          <w:b/>
          <w:bCs/>
          <w:sz w:val="28"/>
          <w:szCs w:val="28"/>
        </w:rPr>
      </w:pPr>
    </w:p>
    <w:p w14:paraId="4D696178" w14:textId="77777777" w:rsidR="00425518" w:rsidRDefault="00425518" w:rsidP="00E01810">
      <w:pPr>
        <w:rPr>
          <w:rFonts w:ascii="Garamond" w:hAnsi="Garamond"/>
          <w:b/>
          <w:bCs/>
          <w:sz w:val="28"/>
          <w:szCs w:val="28"/>
        </w:rPr>
      </w:pPr>
    </w:p>
    <w:p w14:paraId="3F6AB7D7" w14:textId="77777777" w:rsidR="00F53E81" w:rsidRDefault="00F53E81" w:rsidP="00E01810">
      <w:pPr>
        <w:rPr>
          <w:rFonts w:ascii="Garamond" w:hAnsi="Garamond"/>
          <w:b/>
          <w:bCs/>
          <w:sz w:val="28"/>
          <w:szCs w:val="28"/>
        </w:rPr>
      </w:pPr>
    </w:p>
    <w:p w14:paraId="45600F97" w14:textId="77777777" w:rsidR="00F53E81" w:rsidRDefault="00F53E81" w:rsidP="00E01810">
      <w:pPr>
        <w:rPr>
          <w:rFonts w:ascii="Garamond" w:hAnsi="Garamond"/>
          <w:b/>
          <w:bCs/>
          <w:sz w:val="28"/>
          <w:szCs w:val="28"/>
        </w:rPr>
      </w:pPr>
    </w:p>
    <w:p w14:paraId="4F271D07" w14:textId="77777777" w:rsidR="00F53E81" w:rsidRDefault="00F53E81" w:rsidP="00E01810">
      <w:pPr>
        <w:rPr>
          <w:rFonts w:ascii="Garamond" w:hAnsi="Garamond"/>
          <w:b/>
          <w:bCs/>
          <w:sz w:val="28"/>
          <w:szCs w:val="28"/>
        </w:rPr>
      </w:pPr>
    </w:p>
    <w:p w14:paraId="26C72728" w14:textId="77777777" w:rsidR="00F53E81" w:rsidRDefault="00F53E81" w:rsidP="00E01810">
      <w:pPr>
        <w:rPr>
          <w:rFonts w:ascii="Garamond" w:hAnsi="Garamond"/>
          <w:b/>
          <w:bCs/>
          <w:sz w:val="28"/>
          <w:szCs w:val="28"/>
        </w:rPr>
      </w:pPr>
    </w:p>
    <w:p w14:paraId="4E493AE9" w14:textId="77777777" w:rsidR="00F53E81" w:rsidRDefault="00F53E81" w:rsidP="00E01810">
      <w:pPr>
        <w:rPr>
          <w:rFonts w:ascii="Garamond" w:hAnsi="Garamond"/>
          <w:b/>
          <w:bCs/>
          <w:sz w:val="28"/>
          <w:szCs w:val="28"/>
        </w:rPr>
      </w:pPr>
    </w:p>
    <w:p w14:paraId="6015E264" w14:textId="77777777" w:rsidR="00F53E81" w:rsidRDefault="00F53E81" w:rsidP="00E01810">
      <w:pPr>
        <w:rPr>
          <w:rFonts w:ascii="Garamond" w:hAnsi="Garamond"/>
          <w:b/>
          <w:bCs/>
          <w:sz w:val="28"/>
          <w:szCs w:val="28"/>
        </w:rPr>
      </w:pPr>
    </w:p>
    <w:p w14:paraId="4D4CEFAC" w14:textId="77777777" w:rsidR="00F53E81" w:rsidRDefault="00F53E81" w:rsidP="00E01810">
      <w:pPr>
        <w:rPr>
          <w:rFonts w:ascii="Garamond" w:hAnsi="Garamond"/>
          <w:b/>
          <w:bCs/>
          <w:sz w:val="28"/>
          <w:szCs w:val="28"/>
        </w:rPr>
      </w:pPr>
    </w:p>
    <w:p w14:paraId="029F4A1F" w14:textId="77777777" w:rsidR="00F53E81" w:rsidRDefault="00F53E81" w:rsidP="00E01810">
      <w:pPr>
        <w:rPr>
          <w:rFonts w:ascii="Garamond" w:hAnsi="Garamond"/>
          <w:b/>
          <w:bCs/>
          <w:sz w:val="28"/>
          <w:szCs w:val="28"/>
        </w:rPr>
      </w:pPr>
    </w:p>
    <w:p w14:paraId="62953232" w14:textId="77777777" w:rsidR="00F53E81" w:rsidRDefault="00F53E81" w:rsidP="00E01810">
      <w:pPr>
        <w:rPr>
          <w:rFonts w:ascii="Garamond" w:hAnsi="Garamond"/>
          <w:b/>
          <w:bCs/>
          <w:sz w:val="28"/>
          <w:szCs w:val="28"/>
        </w:rPr>
      </w:pPr>
    </w:p>
    <w:p w14:paraId="526C8814" w14:textId="77777777" w:rsidR="00F53E81" w:rsidRDefault="00F53E81" w:rsidP="00E01810">
      <w:pPr>
        <w:rPr>
          <w:rFonts w:ascii="Garamond" w:hAnsi="Garamond"/>
          <w:b/>
          <w:bCs/>
          <w:sz w:val="28"/>
          <w:szCs w:val="28"/>
        </w:rPr>
      </w:pPr>
    </w:p>
    <w:p w14:paraId="1806AD3C" w14:textId="77777777" w:rsidR="00F53E81" w:rsidRDefault="00F53E81" w:rsidP="00E01810">
      <w:pPr>
        <w:rPr>
          <w:rFonts w:ascii="Garamond" w:hAnsi="Garamond"/>
          <w:b/>
          <w:bCs/>
          <w:sz w:val="28"/>
          <w:szCs w:val="28"/>
        </w:rPr>
      </w:pPr>
    </w:p>
    <w:p w14:paraId="0B742BBB" w14:textId="77777777" w:rsidR="00F53E81" w:rsidRDefault="00F53E81" w:rsidP="00E01810">
      <w:pPr>
        <w:rPr>
          <w:rFonts w:ascii="Garamond" w:hAnsi="Garamond"/>
          <w:b/>
          <w:bCs/>
          <w:sz w:val="28"/>
          <w:szCs w:val="28"/>
        </w:rPr>
      </w:pPr>
    </w:p>
    <w:p w14:paraId="5AFF2991" w14:textId="77777777" w:rsidR="00F53E81" w:rsidRDefault="00F53E81" w:rsidP="00E01810">
      <w:pPr>
        <w:rPr>
          <w:rFonts w:ascii="Garamond" w:hAnsi="Garamond"/>
          <w:b/>
          <w:bCs/>
          <w:sz w:val="28"/>
          <w:szCs w:val="28"/>
        </w:rPr>
      </w:pPr>
    </w:p>
    <w:p w14:paraId="03DCFEC7" w14:textId="77777777" w:rsidR="00F53E81" w:rsidRDefault="00F53E81" w:rsidP="00E01810">
      <w:pPr>
        <w:rPr>
          <w:rFonts w:ascii="Garamond" w:hAnsi="Garamond"/>
          <w:b/>
          <w:bCs/>
          <w:sz w:val="28"/>
          <w:szCs w:val="28"/>
        </w:rPr>
      </w:pPr>
    </w:p>
    <w:p w14:paraId="7BBA525B" w14:textId="77777777" w:rsidR="00F53E81" w:rsidRDefault="00F53E81" w:rsidP="00E01810">
      <w:pPr>
        <w:rPr>
          <w:rFonts w:ascii="Garamond" w:hAnsi="Garamond"/>
          <w:b/>
          <w:bCs/>
          <w:sz w:val="28"/>
          <w:szCs w:val="28"/>
        </w:rPr>
      </w:pPr>
    </w:p>
    <w:p w14:paraId="4871849B" w14:textId="77777777" w:rsidR="00F53E81" w:rsidRDefault="00F53E81" w:rsidP="00E01810">
      <w:pPr>
        <w:rPr>
          <w:rFonts w:ascii="Garamond" w:hAnsi="Garamond"/>
          <w:b/>
          <w:bCs/>
          <w:sz w:val="28"/>
          <w:szCs w:val="28"/>
        </w:rPr>
      </w:pPr>
    </w:p>
    <w:p w14:paraId="7E138777" w14:textId="77777777" w:rsidR="00F53E81" w:rsidRDefault="00F53E81" w:rsidP="00E01810">
      <w:pPr>
        <w:rPr>
          <w:rFonts w:ascii="Garamond" w:hAnsi="Garamond"/>
          <w:b/>
          <w:bCs/>
          <w:sz w:val="28"/>
          <w:szCs w:val="28"/>
        </w:rPr>
      </w:pPr>
    </w:p>
    <w:p w14:paraId="27F7CAA1" w14:textId="77777777" w:rsidR="00F53E81" w:rsidRDefault="00F53E81" w:rsidP="00E01810">
      <w:pPr>
        <w:rPr>
          <w:rFonts w:ascii="Garamond" w:hAnsi="Garamond"/>
          <w:b/>
          <w:bCs/>
          <w:sz w:val="28"/>
          <w:szCs w:val="28"/>
        </w:rPr>
      </w:pPr>
    </w:p>
    <w:p w14:paraId="7B1A8248" w14:textId="77777777" w:rsidR="00F53E81" w:rsidRDefault="00F53E81" w:rsidP="00E01810">
      <w:pPr>
        <w:rPr>
          <w:rFonts w:ascii="Garamond" w:hAnsi="Garamond"/>
          <w:b/>
          <w:bCs/>
          <w:sz w:val="28"/>
          <w:szCs w:val="28"/>
        </w:rPr>
      </w:pPr>
    </w:p>
    <w:p w14:paraId="30C78324" w14:textId="77777777" w:rsidR="00F53E81" w:rsidRDefault="00F53E81" w:rsidP="00E01810">
      <w:pPr>
        <w:rPr>
          <w:rFonts w:ascii="Garamond" w:hAnsi="Garamond"/>
          <w:b/>
          <w:bCs/>
          <w:sz w:val="28"/>
          <w:szCs w:val="28"/>
        </w:rPr>
      </w:pPr>
    </w:p>
    <w:p w14:paraId="794DA1F7" w14:textId="77777777" w:rsidR="00F53E81" w:rsidRDefault="00F53E81" w:rsidP="00E01810">
      <w:pPr>
        <w:rPr>
          <w:rFonts w:ascii="Garamond" w:hAnsi="Garamond"/>
          <w:b/>
          <w:bCs/>
          <w:sz w:val="28"/>
          <w:szCs w:val="28"/>
        </w:rPr>
      </w:pPr>
    </w:p>
    <w:p w14:paraId="14D4EBA0" w14:textId="77777777" w:rsidR="00F53E81" w:rsidRDefault="00F53E81" w:rsidP="00E01810">
      <w:pPr>
        <w:rPr>
          <w:rFonts w:ascii="Garamond" w:hAnsi="Garamond"/>
          <w:b/>
          <w:bCs/>
          <w:sz w:val="28"/>
          <w:szCs w:val="28"/>
        </w:rPr>
      </w:pPr>
    </w:p>
    <w:p w14:paraId="6B1DAD47" w14:textId="77777777" w:rsidR="00F53E81" w:rsidRDefault="00F53E81" w:rsidP="00E01810">
      <w:pPr>
        <w:rPr>
          <w:rFonts w:ascii="Garamond" w:hAnsi="Garamond"/>
          <w:b/>
          <w:bCs/>
          <w:sz w:val="28"/>
          <w:szCs w:val="28"/>
        </w:rPr>
      </w:pPr>
    </w:p>
    <w:p w14:paraId="099CA46C" w14:textId="77777777" w:rsidR="00F53E81" w:rsidRDefault="00F53E81" w:rsidP="00E01810">
      <w:pPr>
        <w:rPr>
          <w:rFonts w:ascii="Garamond" w:hAnsi="Garamond"/>
          <w:b/>
          <w:bCs/>
          <w:sz w:val="28"/>
          <w:szCs w:val="28"/>
        </w:rPr>
      </w:pPr>
    </w:p>
    <w:p w14:paraId="0604FD3B" w14:textId="77777777" w:rsidR="00431079" w:rsidRDefault="00431079" w:rsidP="00E01810">
      <w:pPr>
        <w:rPr>
          <w:rFonts w:ascii="Garamond" w:hAnsi="Garamond"/>
          <w:b/>
          <w:bCs/>
          <w:sz w:val="28"/>
          <w:szCs w:val="28"/>
        </w:rPr>
      </w:pPr>
    </w:p>
    <w:p w14:paraId="4EEAD20F" w14:textId="77777777" w:rsidR="00431079" w:rsidRDefault="00431079" w:rsidP="00E01810">
      <w:pPr>
        <w:rPr>
          <w:rFonts w:ascii="Garamond" w:hAnsi="Garamond"/>
          <w:b/>
          <w:bCs/>
          <w:sz w:val="28"/>
          <w:szCs w:val="28"/>
        </w:rPr>
      </w:pPr>
    </w:p>
    <w:p w14:paraId="300BD009" w14:textId="77777777" w:rsidR="00431079" w:rsidRDefault="00431079" w:rsidP="00E01810">
      <w:pPr>
        <w:rPr>
          <w:rFonts w:ascii="Garamond" w:hAnsi="Garamond"/>
          <w:b/>
          <w:bCs/>
          <w:sz w:val="28"/>
          <w:szCs w:val="28"/>
        </w:rPr>
      </w:pPr>
    </w:p>
    <w:p w14:paraId="2D319461" w14:textId="77777777" w:rsidR="00431079" w:rsidRDefault="00431079" w:rsidP="00E01810">
      <w:pPr>
        <w:rPr>
          <w:rFonts w:ascii="Garamond" w:hAnsi="Garamond"/>
          <w:b/>
          <w:bCs/>
          <w:sz w:val="28"/>
          <w:szCs w:val="28"/>
        </w:rPr>
      </w:pPr>
    </w:p>
    <w:p w14:paraId="04B2954A" w14:textId="77777777" w:rsidR="00431079" w:rsidRDefault="00431079" w:rsidP="00E01810">
      <w:pPr>
        <w:rPr>
          <w:rFonts w:ascii="Garamond" w:hAnsi="Garamond"/>
          <w:b/>
          <w:bCs/>
          <w:sz w:val="28"/>
          <w:szCs w:val="28"/>
        </w:rPr>
      </w:pPr>
    </w:p>
    <w:p w14:paraId="2E323740" w14:textId="77777777" w:rsidR="00431079" w:rsidRDefault="00431079" w:rsidP="00E01810">
      <w:pPr>
        <w:rPr>
          <w:rFonts w:ascii="Garamond" w:hAnsi="Garamond"/>
          <w:b/>
          <w:bCs/>
          <w:sz w:val="28"/>
          <w:szCs w:val="28"/>
        </w:rPr>
      </w:pPr>
    </w:p>
    <w:p w14:paraId="25DD98DC" w14:textId="77777777" w:rsidR="00431079" w:rsidRDefault="00431079" w:rsidP="00E01810">
      <w:pPr>
        <w:rPr>
          <w:rFonts w:ascii="Garamond" w:hAnsi="Garamond"/>
          <w:b/>
          <w:bCs/>
          <w:sz w:val="28"/>
          <w:szCs w:val="28"/>
        </w:rPr>
      </w:pPr>
    </w:p>
    <w:p w14:paraId="6EB4F9DF" w14:textId="577E5DB4" w:rsidR="00DD53A3" w:rsidRPr="00E01810" w:rsidRDefault="003E1EB0" w:rsidP="00E01810">
      <w:pPr>
        <w:rPr>
          <w:b/>
          <w:bCs/>
          <w:sz w:val="28"/>
          <w:szCs w:val="28"/>
        </w:rPr>
      </w:pPr>
      <w:r w:rsidRPr="00E01810">
        <w:rPr>
          <w:rFonts w:ascii="Garamond" w:hAnsi="Garamond"/>
          <w:b/>
          <w:bCs/>
          <w:sz w:val="28"/>
          <w:szCs w:val="28"/>
        </w:rPr>
        <w:lastRenderedPageBreak/>
        <w:t>Slutord</w:t>
      </w:r>
      <w:r w:rsidR="00447656" w:rsidRPr="00E01810">
        <w:rPr>
          <w:rFonts w:ascii="Garamond" w:hAnsi="Garamond" w:cstheme="majorHAnsi"/>
          <w:b/>
          <w:bCs/>
          <w:sz w:val="28"/>
          <w:szCs w:val="28"/>
        </w:rPr>
        <w:t>.</w:t>
      </w:r>
    </w:p>
    <w:p w14:paraId="7E47877A" w14:textId="3A269563" w:rsidR="00E2565F" w:rsidRDefault="00E2565F" w:rsidP="004A6343">
      <w:pPr>
        <w:autoSpaceDE w:val="0"/>
        <w:autoSpaceDN w:val="0"/>
        <w:adjustRightInd w:val="0"/>
        <w:spacing w:line="276" w:lineRule="auto"/>
        <w:rPr>
          <w:rFonts w:ascii="Garamond" w:hAnsi="Garamond" w:cs="AppleSystemUIFont"/>
          <w:sz w:val="28"/>
          <w:szCs w:val="28"/>
        </w:rPr>
      </w:pPr>
    </w:p>
    <w:p w14:paraId="6E35F603" w14:textId="0B20CAC3" w:rsidR="008B004B" w:rsidRDefault="00E01810" w:rsidP="004A6343">
      <w:pPr>
        <w:autoSpaceDE w:val="0"/>
        <w:autoSpaceDN w:val="0"/>
        <w:adjustRightInd w:val="0"/>
        <w:spacing w:line="276" w:lineRule="auto"/>
        <w:rPr>
          <w:rFonts w:ascii="Garamond" w:hAnsi="Garamond" w:cs="AppleSystemUIFont"/>
          <w:sz w:val="28"/>
          <w:szCs w:val="28"/>
        </w:rPr>
      </w:pPr>
      <w:r>
        <w:rPr>
          <w:rFonts w:ascii="Garamond" w:hAnsi="Garamond" w:cs="AppleSystemUIFont"/>
          <w:sz w:val="28"/>
          <w:szCs w:val="28"/>
        </w:rPr>
        <w:t xml:space="preserve">Det har varit ett </w:t>
      </w:r>
      <w:r w:rsidR="00E2035B">
        <w:rPr>
          <w:rFonts w:ascii="Garamond" w:hAnsi="Garamond" w:cs="AppleSystemUIFont"/>
          <w:sz w:val="28"/>
          <w:szCs w:val="28"/>
        </w:rPr>
        <w:t>intensivt år</w:t>
      </w:r>
      <w:r w:rsidR="00355D70">
        <w:rPr>
          <w:rFonts w:ascii="Garamond" w:hAnsi="Garamond" w:cs="AppleSystemUIFont"/>
          <w:sz w:val="28"/>
          <w:szCs w:val="28"/>
        </w:rPr>
        <w:t xml:space="preserve"> med många fina föreställningar</w:t>
      </w:r>
      <w:r w:rsidR="00F464D7">
        <w:rPr>
          <w:rFonts w:ascii="Garamond" w:hAnsi="Garamond" w:cs="AppleSystemUIFont"/>
          <w:sz w:val="28"/>
          <w:szCs w:val="28"/>
        </w:rPr>
        <w:t xml:space="preserve">, </w:t>
      </w:r>
      <w:r w:rsidR="00155804">
        <w:rPr>
          <w:rFonts w:ascii="Garamond" w:hAnsi="Garamond" w:cs="AppleSystemUIFont"/>
          <w:sz w:val="28"/>
          <w:szCs w:val="28"/>
        </w:rPr>
        <w:t>teater, dans, humor</w:t>
      </w:r>
      <w:r w:rsidR="008B004B">
        <w:rPr>
          <w:rFonts w:ascii="Garamond" w:hAnsi="Garamond" w:cs="AppleSystemUIFont"/>
          <w:sz w:val="28"/>
          <w:szCs w:val="28"/>
        </w:rPr>
        <w:t xml:space="preserve"> och allvar har blandats under året.</w:t>
      </w:r>
    </w:p>
    <w:p w14:paraId="36E0F9EF" w14:textId="18DA282B" w:rsidR="00CA0AE0" w:rsidRDefault="00E5687B" w:rsidP="004A6343">
      <w:pPr>
        <w:autoSpaceDE w:val="0"/>
        <w:autoSpaceDN w:val="0"/>
        <w:adjustRightInd w:val="0"/>
        <w:spacing w:line="276" w:lineRule="auto"/>
        <w:rPr>
          <w:rFonts w:ascii="Garamond" w:hAnsi="Garamond" w:cs="AppleSystemUIFont"/>
          <w:sz w:val="28"/>
          <w:szCs w:val="28"/>
        </w:rPr>
      </w:pPr>
      <w:r>
        <w:rPr>
          <w:rFonts w:ascii="Garamond" w:hAnsi="Garamond" w:cs="AppleSystemUIFont"/>
          <w:sz w:val="28"/>
          <w:szCs w:val="28"/>
        </w:rPr>
        <w:t>Vi har många utmaningar framför oss. Inte minst att få publiken att komma till</w:t>
      </w:r>
      <w:r w:rsidR="004033D2">
        <w:rPr>
          <w:rFonts w:ascii="Garamond" w:hAnsi="Garamond" w:cs="AppleSystemUIFont"/>
          <w:sz w:val="28"/>
          <w:szCs w:val="28"/>
        </w:rPr>
        <w:t>baka till</w:t>
      </w:r>
      <w:r>
        <w:rPr>
          <w:rFonts w:ascii="Garamond" w:hAnsi="Garamond" w:cs="AppleSystemUIFont"/>
          <w:sz w:val="28"/>
          <w:szCs w:val="28"/>
        </w:rPr>
        <w:t xml:space="preserve"> våra föreställningar</w:t>
      </w:r>
      <w:r w:rsidR="00ED32CA">
        <w:rPr>
          <w:rFonts w:ascii="Garamond" w:hAnsi="Garamond" w:cs="AppleSystemUIFont"/>
          <w:sz w:val="28"/>
          <w:szCs w:val="28"/>
        </w:rPr>
        <w:t xml:space="preserve">. </w:t>
      </w:r>
      <w:r w:rsidR="00260EEF">
        <w:rPr>
          <w:rFonts w:ascii="Garamond" w:hAnsi="Garamond" w:cs="AppleSystemUIFont"/>
          <w:sz w:val="28"/>
          <w:szCs w:val="28"/>
        </w:rPr>
        <w:t>Vi liksom många andra arrangörer har det tufft efter pandemin</w:t>
      </w:r>
      <w:r w:rsidR="00DC3DBD">
        <w:rPr>
          <w:rFonts w:ascii="Garamond" w:hAnsi="Garamond" w:cs="AppleSystemUIFont"/>
          <w:sz w:val="28"/>
          <w:szCs w:val="28"/>
        </w:rPr>
        <w:t xml:space="preserve"> att nå de nivåer vi hade innan</w:t>
      </w:r>
      <w:r w:rsidR="002241C2">
        <w:rPr>
          <w:rFonts w:ascii="Garamond" w:hAnsi="Garamond" w:cs="AppleSystemUIFont"/>
          <w:sz w:val="28"/>
          <w:szCs w:val="28"/>
        </w:rPr>
        <w:t>. Inflationen har dessutom gjort att många helt enkelt inte unnar sig ett teaterbesök i samma utsträckning som annars.</w:t>
      </w:r>
    </w:p>
    <w:p w14:paraId="069D7849" w14:textId="6D7AC5C6" w:rsidR="00B53D6B" w:rsidRDefault="00ED32CA" w:rsidP="004A6343">
      <w:pPr>
        <w:autoSpaceDE w:val="0"/>
        <w:autoSpaceDN w:val="0"/>
        <w:adjustRightInd w:val="0"/>
        <w:spacing w:line="276" w:lineRule="auto"/>
        <w:rPr>
          <w:rFonts w:ascii="Garamond" w:hAnsi="Garamond" w:cs="AppleSystemUIFont"/>
          <w:sz w:val="28"/>
          <w:szCs w:val="28"/>
        </w:rPr>
      </w:pPr>
      <w:r>
        <w:rPr>
          <w:rFonts w:ascii="Garamond" w:hAnsi="Garamond" w:cs="AppleSystemUIFont"/>
          <w:sz w:val="28"/>
          <w:szCs w:val="28"/>
        </w:rPr>
        <w:t>Vi testade under hösten att ha enhetspris på våra vuxenföreställningar, 250kr för medlemmar, för att på det sättet</w:t>
      </w:r>
      <w:r w:rsidR="00810DDB">
        <w:rPr>
          <w:rFonts w:ascii="Garamond" w:hAnsi="Garamond" w:cs="AppleSystemUIFont"/>
          <w:sz w:val="28"/>
          <w:szCs w:val="28"/>
        </w:rPr>
        <w:t xml:space="preserve"> förenkla samt ge ett riktigt bra pris.</w:t>
      </w:r>
      <w:r w:rsidR="008A605B">
        <w:rPr>
          <w:rFonts w:ascii="Garamond" w:hAnsi="Garamond" w:cs="AppleSystemUIFont"/>
          <w:sz w:val="28"/>
          <w:szCs w:val="28"/>
        </w:rPr>
        <w:t xml:space="preserve"> Halva priset mot om du åker in till Stockholm och ser liknande.</w:t>
      </w:r>
      <w:r w:rsidR="004033D2">
        <w:rPr>
          <w:rFonts w:ascii="Garamond" w:hAnsi="Garamond" w:cs="AppleSystemUIFont"/>
          <w:sz w:val="28"/>
          <w:szCs w:val="28"/>
        </w:rPr>
        <w:t xml:space="preserve"> Vi hoppas det ska börja ge resultat under kommande år</w:t>
      </w:r>
      <w:r w:rsidR="00424759">
        <w:rPr>
          <w:rFonts w:ascii="Garamond" w:hAnsi="Garamond" w:cs="AppleSystemUIFont"/>
          <w:sz w:val="28"/>
          <w:szCs w:val="28"/>
        </w:rPr>
        <w:t>.</w:t>
      </w:r>
    </w:p>
    <w:p w14:paraId="708342A1" w14:textId="69F0BB61" w:rsidR="00670C73" w:rsidRDefault="00670C73" w:rsidP="004A6343">
      <w:pPr>
        <w:autoSpaceDE w:val="0"/>
        <w:autoSpaceDN w:val="0"/>
        <w:adjustRightInd w:val="0"/>
        <w:spacing w:line="276" w:lineRule="auto"/>
        <w:rPr>
          <w:rFonts w:ascii="Garamond" w:hAnsi="Garamond" w:cs="AppleSystemUIFont"/>
          <w:sz w:val="28"/>
          <w:szCs w:val="28"/>
        </w:rPr>
      </w:pPr>
      <w:r>
        <w:rPr>
          <w:rFonts w:ascii="Garamond" w:hAnsi="Garamond" w:cs="AppleSystemUIFont"/>
          <w:sz w:val="28"/>
          <w:szCs w:val="28"/>
        </w:rPr>
        <w:t xml:space="preserve">Svårheten är att nå ut i allt </w:t>
      </w:r>
      <w:proofErr w:type="spellStart"/>
      <w:r>
        <w:rPr>
          <w:rFonts w:ascii="Garamond" w:hAnsi="Garamond" w:cs="AppleSystemUIFont"/>
          <w:sz w:val="28"/>
          <w:szCs w:val="28"/>
        </w:rPr>
        <w:t>mediabrus</w:t>
      </w:r>
      <w:proofErr w:type="spellEnd"/>
      <w:r>
        <w:rPr>
          <w:rFonts w:ascii="Garamond" w:hAnsi="Garamond" w:cs="AppleSystemUIFont"/>
          <w:sz w:val="28"/>
          <w:szCs w:val="28"/>
        </w:rPr>
        <w:t xml:space="preserve"> som finns runt omkring oss. Där behöver vi hjälp av er medlemmar att</w:t>
      </w:r>
      <w:r w:rsidR="007B0605">
        <w:rPr>
          <w:rFonts w:ascii="Garamond" w:hAnsi="Garamond" w:cs="AppleSystemUIFont"/>
          <w:sz w:val="28"/>
          <w:szCs w:val="28"/>
        </w:rPr>
        <w:t xml:space="preserve"> sprida ordet om oss.</w:t>
      </w:r>
    </w:p>
    <w:p w14:paraId="38426874" w14:textId="4707A9CC" w:rsidR="009830E8" w:rsidRPr="00117986" w:rsidRDefault="00332DCA" w:rsidP="004A6343">
      <w:pPr>
        <w:autoSpaceDE w:val="0"/>
        <w:autoSpaceDN w:val="0"/>
        <w:adjustRightInd w:val="0"/>
        <w:spacing w:line="276" w:lineRule="auto"/>
        <w:rPr>
          <w:rFonts w:ascii="Garamond" w:hAnsi="Garamond" w:cs="AppleSystemUIFont"/>
          <w:sz w:val="28"/>
          <w:szCs w:val="28"/>
        </w:rPr>
      </w:pPr>
      <w:r>
        <w:rPr>
          <w:rFonts w:ascii="Garamond" w:hAnsi="Garamond" w:cs="AppleSystemUIFont"/>
          <w:sz w:val="28"/>
          <w:szCs w:val="28"/>
        </w:rPr>
        <w:t xml:space="preserve">Vi arbetar mycket med marknadsföring </w:t>
      </w:r>
      <w:r w:rsidR="009830E8">
        <w:rPr>
          <w:rFonts w:ascii="Garamond" w:hAnsi="Garamond" w:cs="AppleSystemUIFont"/>
          <w:sz w:val="28"/>
          <w:szCs w:val="28"/>
        </w:rPr>
        <w:t>genom Facebook, nyhetsbrev och affischer</w:t>
      </w:r>
      <w:r w:rsidR="005437D3">
        <w:rPr>
          <w:rFonts w:ascii="Garamond" w:hAnsi="Garamond" w:cs="AppleSystemUIFont"/>
          <w:sz w:val="28"/>
          <w:szCs w:val="28"/>
        </w:rPr>
        <w:t xml:space="preserve"> men det som ger mest effekt är munmotmun-metoden. Dvs att någon rekommenderar en föreställning hos oss.</w:t>
      </w:r>
    </w:p>
    <w:p w14:paraId="193A1CE4" w14:textId="214AB7AD" w:rsidR="00270A9C" w:rsidRPr="00117986" w:rsidRDefault="00270A9C" w:rsidP="005437D3">
      <w:pPr>
        <w:autoSpaceDE w:val="0"/>
        <w:autoSpaceDN w:val="0"/>
        <w:adjustRightInd w:val="0"/>
        <w:spacing w:line="276" w:lineRule="auto"/>
        <w:rPr>
          <w:rFonts w:ascii="Garamond" w:hAnsi="Garamond" w:cs="AppleSystemUIFont"/>
          <w:sz w:val="28"/>
          <w:szCs w:val="28"/>
        </w:rPr>
      </w:pPr>
      <w:r w:rsidRPr="00117986">
        <w:rPr>
          <w:rFonts w:ascii="Garamond" w:hAnsi="Garamond" w:cs="AppleSystemUIFont"/>
          <w:sz w:val="28"/>
          <w:szCs w:val="28"/>
        </w:rPr>
        <w:t xml:space="preserve">Vi </w:t>
      </w:r>
      <w:r w:rsidR="005437D3">
        <w:rPr>
          <w:rFonts w:ascii="Garamond" w:hAnsi="Garamond" w:cs="AppleSystemUIFont"/>
          <w:sz w:val="28"/>
          <w:szCs w:val="28"/>
        </w:rPr>
        <w:t>fortsätter med vår satsning på barnteater</w:t>
      </w:r>
      <w:r w:rsidR="000F1B52">
        <w:rPr>
          <w:rFonts w:ascii="Garamond" w:hAnsi="Garamond" w:cs="AppleSystemUIFont"/>
          <w:sz w:val="28"/>
          <w:szCs w:val="28"/>
        </w:rPr>
        <w:t xml:space="preserve"> då vi anser att det är viktigt att även våra små invånare får tillgång till teaterns värld.</w:t>
      </w:r>
    </w:p>
    <w:p w14:paraId="13501FD7" w14:textId="4B4B773F" w:rsidR="00815A53" w:rsidRDefault="008759FF" w:rsidP="004A6343">
      <w:pPr>
        <w:autoSpaceDE w:val="0"/>
        <w:autoSpaceDN w:val="0"/>
        <w:adjustRightInd w:val="0"/>
        <w:spacing w:line="276" w:lineRule="auto"/>
        <w:rPr>
          <w:rFonts w:ascii="Garamond" w:hAnsi="Garamond" w:cs="AppleSystemUIFont"/>
          <w:sz w:val="28"/>
          <w:szCs w:val="28"/>
        </w:rPr>
      </w:pPr>
      <w:r>
        <w:rPr>
          <w:rFonts w:ascii="Garamond" w:hAnsi="Garamond" w:cs="AppleSystemUIFont"/>
          <w:sz w:val="28"/>
          <w:szCs w:val="28"/>
        </w:rPr>
        <w:t>Vi utökar med familjeföreställningar</w:t>
      </w:r>
      <w:r w:rsidR="00E96C38">
        <w:rPr>
          <w:rFonts w:ascii="Garamond" w:hAnsi="Garamond" w:cs="AppleSystemUIFont"/>
          <w:sz w:val="28"/>
          <w:szCs w:val="28"/>
        </w:rPr>
        <w:t xml:space="preserve"> för de lite större barnen. </w:t>
      </w:r>
      <w:r w:rsidR="00E96C38" w:rsidRPr="00E96C38">
        <w:rPr>
          <w:rFonts w:ascii="Garamond" w:hAnsi="Garamond" w:cs="AppleSystemUIFont"/>
          <w:sz w:val="28"/>
          <w:szCs w:val="28"/>
        </w:rPr>
        <w:t xml:space="preserve">Riksteatern </w:t>
      </w:r>
      <w:proofErr w:type="spellStart"/>
      <w:r w:rsidR="00E96C38" w:rsidRPr="00E96C38">
        <w:rPr>
          <w:rFonts w:ascii="Garamond" w:hAnsi="Garamond" w:cs="AppleSystemUIFont"/>
          <w:sz w:val="28"/>
          <w:szCs w:val="28"/>
        </w:rPr>
        <w:t>Crea´s</w:t>
      </w:r>
      <w:proofErr w:type="spellEnd"/>
      <w:r w:rsidR="00E96C38" w:rsidRPr="00E96C38">
        <w:rPr>
          <w:rFonts w:ascii="Garamond" w:hAnsi="Garamond" w:cs="AppleSystemUIFont"/>
          <w:sz w:val="28"/>
          <w:szCs w:val="28"/>
        </w:rPr>
        <w:t xml:space="preserve"> Bröderna Lejonhjärt</w:t>
      </w:r>
      <w:r w:rsidR="00E96C38">
        <w:rPr>
          <w:rFonts w:ascii="Garamond" w:hAnsi="Garamond" w:cs="AppleSystemUIFont"/>
          <w:sz w:val="28"/>
          <w:szCs w:val="28"/>
        </w:rPr>
        <w:t xml:space="preserve">a blev en succé i höstas. </w:t>
      </w:r>
      <w:r w:rsidR="001172FA">
        <w:rPr>
          <w:rFonts w:ascii="Garamond" w:hAnsi="Garamond" w:cs="AppleSystemUIFont"/>
          <w:sz w:val="28"/>
          <w:szCs w:val="28"/>
        </w:rPr>
        <w:t>Under kommande år kommer vi ha flera olika sorters familjeföreställningar.</w:t>
      </w:r>
    </w:p>
    <w:p w14:paraId="6280BDE6" w14:textId="53D44A47" w:rsidR="001172FA" w:rsidRDefault="001172FA" w:rsidP="004A6343">
      <w:pPr>
        <w:autoSpaceDE w:val="0"/>
        <w:autoSpaceDN w:val="0"/>
        <w:adjustRightInd w:val="0"/>
        <w:spacing w:line="276" w:lineRule="auto"/>
        <w:rPr>
          <w:rFonts w:ascii="Garamond" w:hAnsi="Garamond" w:cs="AppleSystemUIFont"/>
          <w:sz w:val="28"/>
          <w:szCs w:val="28"/>
        </w:rPr>
      </w:pPr>
    </w:p>
    <w:p w14:paraId="33322883" w14:textId="63568782" w:rsidR="00AD087C" w:rsidRDefault="00AD087C" w:rsidP="004A6343">
      <w:pPr>
        <w:autoSpaceDE w:val="0"/>
        <w:autoSpaceDN w:val="0"/>
        <w:adjustRightInd w:val="0"/>
        <w:spacing w:line="276" w:lineRule="auto"/>
        <w:rPr>
          <w:rFonts w:ascii="Garamond" w:hAnsi="Garamond" w:cs="AppleSystemUIFont"/>
          <w:sz w:val="28"/>
          <w:szCs w:val="28"/>
        </w:rPr>
      </w:pPr>
      <w:r>
        <w:rPr>
          <w:rFonts w:ascii="Garamond" w:hAnsi="Garamond" w:cs="AppleSystemUIFont"/>
          <w:sz w:val="28"/>
          <w:szCs w:val="28"/>
        </w:rPr>
        <w:t xml:space="preserve">Vi har alltid behov av fler som engagerar sig. Det är mycket arbete som ligger bakom </w:t>
      </w:r>
      <w:r w:rsidR="00495272">
        <w:rPr>
          <w:rFonts w:ascii="Garamond" w:hAnsi="Garamond" w:cs="AppleSystemUIFont"/>
          <w:sz w:val="28"/>
          <w:szCs w:val="28"/>
        </w:rPr>
        <w:t>att arrangera och ju fler vi är desto</w:t>
      </w:r>
      <w:r w:rsidR="00CD09C4">
        <w:rPr>
          <w:rFonts w:ascii="Garamond" w:hAnsi="Garamond" w:cs="AppleSystemUIFont"/>
          <w:sz w:val="28"/>
          <w:szCs w:val="28"/>
        </w:rPr>
        <w:t xml:space="preserve"> lättare och roligare blir det.</w:t>
      </w:r>
    </w:p>
    <w:p w14:paraId="6C66EEC7" w14:textId="77777777" w:rsidR="00510582" w:rsidRPr="00E96C38" w:rsidRDefault="00510582" w:rsidP="003F2076">
      <w:pPr>
        <w:autoSpaceDE w:val="0"/>
        <w:autoSpaceDN w:val="0"/>
        <w:adjustRightInd w:val="0"/>
        <w:spacing w:line="276" w:lineRule="auto"/>
        <w:rPr>
          <w:rFonts w:ascii="Garamond" w:hAnsi="Garamond" w:cs="AppleSystemUIFont"/>
          <w:sz w:val="28"/>
          <w:szCs w:val="28"/>
        </w:rPr>
      </w:pPr>
    </w:p>
    <w:p w14:paraId="7FCBB431" w14:textId="314A929D" w:rsidR="00510582" w:rsidRPr="00117986" w:rsidRDefault="00510582" w:rsidP="003F2076">
      <w:pPr>
        <w:autoSpaceDE w:val="0"/>
        <w:autoSpaceDN w:val="0"/>
        <w:adjustRightInd w:val="0"/>
        <w:spacing w:line="276" w:lineRule="auto"/>
        <w:rPr>
          <w:rFonts w:ascii="Garamond" w:hAnsi="Garamond" w:cs="AppleSystemUIFont"/>
          <w:sz w:val="28"/>
          <w:szCs w:val="28"/>
        </w:rPr>
      </w:pPr>
      <w:r w:rsidRPr="00117986">
        <w:rPr>
          <w:rFonts w:ascii="Garamond" w:hAnsi="Garamond" w:cs="AppleSystemUIFont"/>
          <w:sz w:val="28"/>
          <w:szCs w:val="28"/>
        </w:rPr>
        <w:t>Styrelsen vill skicka ett stort tack till medlemmar och publik och till alla frivilliga publikvärdar som sett tall att alla haft möjlighet att trivas vid våra föreställningar.</w:t>
      </w:r>
    </w:p>
    <w:p w14:paraId="39004343" w14:textId="77777777" w:rsidR="003F2076" w:rsidRPr="00117986" w:rsidRDefault="003F2076" w:rsidP="003F2076">
      <w:pPr>
        <w:autoSpaceDE w:val="0"/>
        <w:autoSpaceDN w:val="0"/>
        <w:adjustRightInd w:val="0"/>
        <w:spacing w:line="276" w:lineRule="auto"/>
        <w:rPr>
          <w:rFonts w:ascii="Garamond" w:hAnsi="Garamond" w:cs="AppleSystemUIFont"/>
          <w:sz w:val="28"/>
          <w:szCs w:val="28"/>
        </w:rPr>
      </w:pPr>
    </w:p>
    <w:p w14:paraId="5BB87ADD" w14:textId="3BF5D963" w:rsidR="00066C2A" w:rsidRDefault="003E1EB0" w:rsidP="00B10D65">
      <w:pPr>
        <w:rPr>
          <w:rFonts w:ascii="Garamond" w:hAnsi="Garamond"/>
          <w:sz w:val="28"/>
          <w:szCs w:val="28"/>
        </w:rPr>
      </w:pPr>
      <w:r w:rsidRPr="00117986">
        <w:rPr>
          <w:rFonts w:ascii="Garamond" w:hAnsi="Garamond"/>
          <w:sz w:val="28"/>
          <w:szCs w:val="28"/>
        </w:rPr>
        <w:t xml:space="preserve">Botkyrka </w:t>
      </w:r>
      <w:r w:rsidR="00055220" w:rsidRPr="00117986">
        <w:rPr>
          <w:rFonts w:ascii="Garamond" w:hAnsi="Garamond"/>
          <w:sz w:val="28"/>
          <w:szCs w:val="28"/>
        </w:rPr>
        <w:t>10</w:t>
      </w:r>
      <w:r w:rsidRPr="00117986">
        <w:rPr>
          <w:rFonts w:ascii="Garamond" w:hAnsi="Garamond"/>
          <w:sz w:val="28"/>
          <w:szCs w:val="28"/>
        </w:rPr>
        <w:t>/</w:t>
      </w:r>
      <w:r w:rsidR="00554662" w:rsidRPr="00117986">
        <w:rPr>
          <w:rFonts w:ascii="Garamond" w:hAnsi="Garamond"/>
          <w:sz w:val="28"/>
          <w:szCs w:val="28"/>
        </w:rPr>
        <w:t>2</w:t>
      </w:r>
      <w:r w:rsidR="00C06DE3" w:rsidRPr="00117986">
        <w:rPr>
          <w:rFonts w:ascii="Garamond" w:hAnsi="Garamond"/>
          <w:sz w:val="28"/>
          <w:szCs w:val="28"/>
        </w:rPr>
        <w:t xml:space="preserve"> </w:t>
      </w:r>
      <w:r w:rsidRPr="00117986">
        <w:rPr>
          <w:rFonts w:ascii="Garamond" w:hAnsi="Garamond"/>
          <w:sz w:val="28"/>
          <w:szCs w:val="28"/>
        </w:rPr>
        <w:t>20</w:t>
      </w:r>
      <w:r w:rsidR="00943897" w:rsidRPr="00117986">
        <w:rPr>
          <w:rFonts w:ascii="Garamond" w:hAnsi="Garamond"/>
          <w:sz w:val="28"/>
          <w:szCs w:val="28"/>
        </w:rPr>
        <w:t>2</w:t>
      </w:r>
      <w:r w:rsidR="00055220" w:rsidRPr="00117986">
        <w:rPr>
          <w:rFonts w:ascii="Garamond" w:hAnsi="Garamond"/>
          <w:sz w:val="28"/>
          <w:szCs w:val="28"/>
        </w:rPr>
        <w:t>5</w:t>
      </w:r>
    </w:p>
    <w:p w14:paraId="578EB168" w14:textId="77777777" w:rsidR="00962CBC" w:rsidRDefault="00962CBC" w:rsidP="00236679">
      <w:pPr>
        <w:ind w:right="-1141"/>
        <w:rPr>
          <w:rFonts w:ascii="Garamond" w:hAnsi="Garamond"/>
          <w:sz w:val="28"/>
          <w:szCs w:val="28"/>
        </w:rPr>
      </w:pPr>
    </w:p>
    <w:p w14:paraId="727C4BA4" w14:textId="77777777" w:rsidR="00962CBC" w:rsidRPr="00117986" w:rsidRDefault="00962CBC" w:rsidP="00236679">
      <w:pPr>
        <w:ind w:right="-1141"/>
        <w:rPr>
          <w:rFonts w:ascii="Garamond" w:hAnsi="Garamond"/>
          <w:sz w:val="28"/>
          <w:szCs w:val="28"/>
        </w:rPr>
      </w:pPr>
    </w:p>
    <w:p w14:paraId="45D9EF9F" w14:textId="77777777" w:rsidR="00733131" w:rsidRPr="00117986" w:rsidRDefault="00733131" w:rsidP="00236679">
      <w:pPr>
        <w:ind w:right="-1141"/>
        <w:rPr>
          <w:rFonts w:ascii="Garamond" w:hAnsi="Garamond"/>
          <w:sz w:val="28"/>
          <w:szCs w:val="28"/>
        </w:rPr>
      </w:pPr>
    </w:p>
    <w:p w14:paraId="44139799" w14:textId="77777777" w:rsidR="00962CBC" w:rsidRPr="00443C38" w:rsidRDefault="00492A23" w:rsidP="00962CBC">
      <w:pPr>
        <w:ind w:right="-1141" w:firstLine="1304"/>
        <w:rPr>
          <w:rFonts w:ascii="Garamond" w:hAnsi="Garamond"/>
          <w:sz w:val="28"/>
          <w:szCs w:val="28"/>
        </w:rPr>
      </w:pPr>
      <w:r w:rsidRPr="00117986">
        <w:rPr>
          <w:rFonts w:ascii="Garamond" w:hAnsi="Garamond"/>
          <w:sz w:val="28"/>
          <w:szCs w:val="28"/>
        </w:rPr>
        <w:t>Petra</w:t>
      </w:r>
      <w:r w:rsidR="003E1EB0" w:rsidRPr="00117986">
        <w:rPr>
          <w:rFonts w:ascii="Garamond" w:hAnsi="Garamond"/>
          <w:sz w:val="28"/>
          <w:szCs w:val="28"/>
        </w:rPr>
        <w:t xml:space="preserve"> </w:t>
      </w:r>
      <w:proofErr w:type="gramStart"/>
      <w:r w:rsidRPr="00117986">
        <w:rPr>
          <w:rFonts w:ascii="Garamond" w:hAnsi="Garamond"/>
          <w:sz w:val="28"/>
          <w:szCs w:val="28"/>
        </w:rPr>
        <w:t>Nylund</w:t>
      </w:r>
      <w:r w:rsidR="003E1EB0" w:rsidRPr="00117986">
        <w:rPr>
          <w:rFonts w:ascii="Garamond" w:hAnsi="Garamond"/>
          <w:sz w:val="28"/>
          <w:szCs w:val="28"/>
        </w:rPr>
        <w:t xml:space="preserve"> </w:t>
      </w:r>
      <w:r w:rsidR="00D271EA" w:rsidRPr="00117986">
        <w:rPr>
          <w:rFonts w:ascii="Garamond" w:hAnsi="Garamond"/>
          <w:sz w:val="28"/>
          <w:szCs w:val="28"/>
        </w:rPr>
        <w:t xml:space="preserve"> </w:t>
      </w:r>
      <w:r w:rsidR="00066C2A" w:rsidRPr="00117986">
        <w:rPr>
          <w:rFonts w:ascii="Garamond" w:hAnsi="Garamond"/>
          <w:sz w:val="28"/>
          <w:szCs w:val="28"/>
        </w:rPr>
        <w:tab/>
      </w:r>
      <w:proofErr w:type="gramEnd"/>
      <w:r w:rsidRPr="00117986">
        <w:rPr>
          <w:rFonts w:ascii="Garamond" w:hAnsi="Garamond"/>
          <w:sz w:val="28"/>
          <w:szCs w:val="28"/>
        </w:rPr>
        <w:t>Dennis</w:t>
      </w:r>
      <w:r w:rsidR="003E1EB0" w:rsidRPr="00117986">
        <w:rPr>
          <w:rFonts w:ascii="Garamond" w:hAnsi="Garamond"/>
          <w:sz w:val="28"/>
          <w:szCs w:val="28"/>
        </w:rPr>
        <w:t xml:space="preserve"> </w:t>
      </w:r>
      <w:r w:rsidRPr="00117986">
        <w:rPr>
          <w:rFonts w:ascii="Garamond" w:hAnsi="Garamond"/>
          <w:sz w:val="28"/>
          <w:szCs w:val="28"/>
        </w:rPr>
        <w:t>Karls</w:t>
      </w:r>
      <w:r w:rsidR="00E60110" w:rsidRPr="00117986">
        <w:rPr>
          <w:rFonts w:ascii="Garamond" w:hAnsi="Garamond"/>
          <w:sz w:val="28"/>
          <w:szCs w:val="28"/>
        </w:rPr>
        <w:t>é</w:t>
      </w:r>
      <w:r w:rsidRPr="00117986">
        <w:rPr>
          <w:rFonts w:ascii="Garamond" w:hAnsi="Garamond"/>
          <w:sz w:val="28"/>
          <w:szCs w:val="28"/>
        </w:rPr>
        <w:t>n</w:t>
      </w:r>
      <w:r w:rsidR="00962CBC">
        <w:rPr>
          <w:rFonts w:ascii="Garamond" w:hAnsi="Garamond"/>
          <w:sz w:val="28"/>
          <w:szCs w:val="28"/>
        </w:rPr>
        <w:tab/>
      </w:r>
      <w:r w:rsidR="00CC21D2" w:rsidRPr="00443C38">
        <w:rPr>
          <w:rFonts w:ascii="Garamond" w:hAnsi="Garamond"/>
          <w:sz w:val="28"/>
          <w:szCs w:val="28"/>
        </w:rPr>
        <w:t>Taina Virta</w:t>
      </w:r>
      <w:r w:rsidR="00055220" w:rsidRPr="00443C38">
        <w:rPr>
          <w:rFonts w:ascii="Garamond" w:hAnsi="Garamond"/>
          <w:sz w:val="28"/>
          <w:szCs w:val="28"/>
        </w:rPr>
        <w:tab/>
      </w:r>
      <w:r w:rsidR="00CC21D2" w:rsidRPr="00443C38">
        <w:rPr>
          <w:rFonts w:ascii="Garamond" w:hAnsi="Garamond"/>
          <w:sz w:val="28"/>
          <w:szCs w:val="28"/>
        </w:rPr>
        <w:t xml:space="preserve"> </w:t>
      </w:r>
    </w:p>
    <w:p w14:paraId="4FBFB000" w14:textId="551FE7FC" w:rsidR="00962CBC" w:rsidRPr="00443C38" w:rsidRDefault="00CC21D2" w:rsidP="00962CBC">
      <w:pPr>
        <w:ind w:right="-1141" w:firstLine="1304"/>
        <w:rPr>
          <w:rFonts w:ascii="Garamond" w:hAnsi="Garamond"/>
          <w:sz w:val="28"/>
          <w:szCs w:val="28"/>
        </w:rPr>
      </w:pPr>
      <w:r w:rsidRPr="00443C38">
        <w:rPr>
          <w:rFonts w:ascii="Garamond" w:hAnsi="Garamond"/>
          <w:sz w:val="28"/>
          <w:szCs w:val="28"/>
        </w:rPr>
        <w:tab/>
      </w:r>
    </w:p>
    <w:p w14:paraId="5791446D" w14:textId="77777777" w:rsidR="00962CBC" w:rsidRPr="00443C38" w:rsidRDefault="00962CBC" w:rsidP="00B10D65">
      <w:pPr>
        <w:ind w:right="-1141"/>
        <w:rPr>
          <w:rFonts w:ascii="Garamond" w:hAnsi="Garamond"/>
          <w:sz w:val="28"/>
          <w:szCs w:val="28"/>
        </w:rPr>
      </w:pPr>
    </w:p>
    <w:p w14:paraId="0FDAD61B" w14:textId="77777777" w:rsidR="00962CBC" w:rsidRPr="00443C38" w:rsidRDefault="00CC21D2" w:rsidP="00962CBC">
      <w:pPr>
        <w:ind w:right="-1141" w:firstLine="1304"/>
        <w:rPr>
          <w:rFonts w:ascii="Garamond" w:hAnsi="Garamond"/>
          <w:sz w:val="28"/>
          <w:szCs w:val="28"/>
          <w:lang w:val="fi-FI"/>
        </w:rPr>
      </w:pPr>
      <w:r w:rsidRPr="00443C38">
        <w:rPr>
          <w:rFonts w:ascii="Garamond" w:hAnsi="Garamond"/>
          <w:sz w:val="28"/>
          <w:szCs w:val="28"/>
          <w:lang w:val="fi-FI"/>
        </w:rPr>
        <w:t>Stephanie Larsen</w:t>
      </w:r>
      <w:r w:rsidRPr="00443C38">
        <w:rPr>
          <w:rFonts w:ascii="Garamond" w:hAnsi="Garamond"/>
          <w:sz w:val="28"/>
          <w:szCs w:val="28"/>
          <w:lang w:val="fi-FI"/>
        </w:rPr>
        <w:tab/>
      </w:r>
      <w:r w:rsidR="00055220" w:rsidRPr="00443C38">
        <w:rPr>
          <w:rFonts w:ascii="Garamond" w:hAnsi="Garamond"/>
          <w:sz w:val="28"/>
          <w:szCs w:val="28"/>
          <w:lang w:val="fi-FI"/>
        </w:rPr>
        <w:t>Taina Mattilla</w:t>
      </w:r>
      <w:r w:rsidR="003E1EB0" w:rsidRPr="00443C38">
        <w:rPr>
          <w:rFonts w:ascii="Garamond" w:hAnsi="Garamond"/>
          <w:sz w:val="28"/>
          <w:szCs w:val="28"/>
          <w:lang w:val="fi-FI"/>
        </w:rPr>
        <w:t xml:space="preserve"> </w:t>
      </w:r>
      <w:r w:rsidR="00066C2A" w:rsidRPr="00443C38">
        <w:rPr>
          <w:rFonts w:ascii="Garamond" w:hAnsi="Garamond"/>
          <w:sz w:val="28"/>
          <w:szCs w:val="28"/>
          <w:lang w:val="fi-FI"/>
        </w:rPr>
        <w:tab/>
      </w:r>
      <w:r w:rsidRPr="00443C38">
        <w:rPr>
          <w:rFonts w:ascii="Garamond" w:hAnsi="Garamond"/>
          <w:sz w:val="28"/>
          <w:szCs w:val="28"/>
          <w:lang w:val="fi-FI"/>
        </w:rPr>
        <w:t>Simon Safari</w:t>
      </w:r>
      <w:r w:rsidR="00055220" w:rsidRPr="00443C38">
        <w:rPr>
          <w:rFonts w:ascii="Garamond" w:hAnsi="Garamond"/>
          <w:sz w:val="28"/>
          <w:szCs w:val="28"/>
          <w:lang w:val="fi-FI"/>
        </w:rPr>
        <w:tab/>
      </w:r>
    </w:p>
    <w:p w14:paraId="17B65DF2" w14:textId="77777777" w:rsidR="00962CBC" w:rsidRPr="00443C38" w:rsidRDefault="00962CBC" w:rsidP="00962CBC">
      <w:pPr>
        <w:ind w:right="-1141" w:firstLine="1304"/>
        <w:rPr>
          <w:rFonts w:ascii="Garamond" w:hAnsi="Garamond"/>
          <w:sz w:val="28"/>
          <w:szCs w:val="28"/>
          <w:lang w:val="fi-FI"/>
        </w:rPr>
      </w:pPr>
    </w:p>
    <w:p w14:paraId="096F2946" w14:textId="77777777" w:rsidR="00962CBC" w:rsidRPr="00443C38" w:rsidRDefault="00962CBC" w:rsidP="00B10D65">
      <w:pPr>
        <w:ind w:right="-1141"/>
        <w:rPr>
          <w:rFonts w:ascii="Garamond" w:hAnsi="Garamond"/>
          <w:sz w:val="28"/>
          <w:szCs w:val="28"/>
          <w:lang w:val="fi-FI"/>
        </w:rPr>
      </w:pPr>
    </w:p>
    <w:p w14:paraId="6116C067" w14:textId="3C1F27D3" w:rsidR="00CC21D2" w:rsidRPr="00117986" w:rsidRDefault="00055220" w:rsidP="00962CBC">
      <w:pPr>
        <w:ind w:right="-1141" w:firstLine="1304"/>
        <w:rPr>
          <w:rFonts w:ascii="Garamond" w:hAnsi="Garamond"/>
          <w:sz w:val="28"/>
          <w:szCs w:val="28"/>
        </w:rPr>
      </w:pPr>
      <w:r w:rsidRPr="00117986">
        <w:rPr>
          <w:rFonts w:ascii="Garamond" w:hAnsi="Garamond"/>
          <w:sz w:val="28"/>
          <w:szCs w:val="28"/>
        </w:rPr>
        <w:t>Monica Brundin</w:t>
      </w:r>
      <w:r w:rsidR="00962CBC">
        <w:rPr>
          <w:rFonts w:ascii="Garamond" w:hAnsi="Garamond"/>
          <w:sz w:val="28"/>
          <w:szCs w:val="28"/>
        </w:rPr>
        <w:tab/>
      </w:r>
      <w:r w:rsidR="00D71AC2">
        <w:rPr>
          <w:rFonts w:ascii="Garamond" w:hAnsi="Garamond"/>
          <w:sz w:val="28"/>
          <w:szCs w:val="28"/>
        </w:rPr>
        <w:t>Lasse Helgesson</w:t>
      </w:r>
      <w:r w:rsidRPr="00117986">
        <w:rPr>
          <w:rFonts w:ascii="Garamond" w:hAnsi="Garamond"/>
          <w:sz w:val="28"/>
          <w:szCs w:val="28"/>
        </w:rPr>
        <w:tab/>
      </w:r>
      <w:r w:rsidR="00CC21D2" w:rsidRPr="00117986">
        <w:rPr>
          <w:rFonts w:ascii="Garamond" w:hAnsi="Garamond"/>
          <w:sz w:val="28"/>
          <w:szCs w:val="28"/>
        </w:rPr>
        <w:tab/>
      </w:r>
      <w:r w:rsidR="00222A84" w:rsidRPr="00117986">
        <w:rPr>
          <w:rFonts w:ascii="Garamond" w:hAnsi="Garamond"/>
          <w:sz w:val="28"/>
          <w:szCs w:val="28"/>
        </w:rPr>
        <w:br/>
      </w:r>
      <w:r w:rsidR="00222A84" w:rsidRPr="00117986">
        <w:rPr>
          <w:rFonts w:ascii="Garamond" w:hAnsi="Garamond"/>
          <w:sz w:val="28"/>
          <w:szCs w:val="28"/>
        </w:rPr>
        <w:tab/>
      </w:r>
      <w:r w:rsidR="00222A84" w:rsidRPr="00117986">
        <w:rPr>
          <w:rFonts w:ascii="Garamond" w:hAnsi="Garamond"/>
          <w:sz w:val="28"/>
          <w:szCs w:val="28"/>
        </w:rPr>
        <w:tab/>
      </w:r>
      <w:r w:rsidR="00222A84" w:rsidRPr="00117986">
        <w:rPr>
          <w:rFonts w:ascii="Garamond" w:hAnsi="Garamond"/>
          <w:sz w:val="28"/>
          <w:szCs w:val="28"/>
        </w:rPr>
        <w:tab/>
      </w:r>
    </w:p>
    <w:sectPr w:rsidR="00CC21D2" w:rsidRPr="00117986" w:rsidSect="003B22F0">
      <w:footerReference w:type="even" r:id="rId12"/>
      <w:footerReference w:type="default" r:id="rId13"/>
      <w:type w:val="continuous"/>
      <w:pgSz w:w="11900" w:h="16840"/>
      <w:pgMar w:top="1135" w:right="1268" w:bottom="142" w:left="1134" w:header="708" w:footer="708" w:gutter="0"/>
      <w:cols w:space="14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8841" w14:textId="77777777" w:rsidR="002361E4" w:rsidRDefault="002361E4" w:rsidP="00A51B48">
      <w:r>
        <w:separator/>
      </w:r>
    </w:p>
  </w:endnote>
  <w:endnote w:type="continuationSeparator" w:id="0">
    <w:p w14:paraId="68CE3C6E" w14:textId="77777777" w:rsidR="002361E4" w:rsidRDefault="002361E4" w:rsidP="00A5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158506577"/>
      <w:docPartObj>
        <w:docPartGallery w:val="Page Numbers (Bottom of Page)"/>
        <w:docPartUnique/>
      </w:docPartObj>
    </w:sdtPr>
    <w:sdtEndPr>
      <w:rPr>
        <w:rStyle w:val="Sidnummer"/>
      </w:rPr>
    </w:sdtEndPr>
    <w:sdtContent>
      <w:p w14:paraId="736B9263" w14:textId="77777777" w:rsidR="00266F24" w:rsidRDefault="00B10D65" w:rsidP="00BC162F">
        <w:pPr>
          <w:pStyle w:val="Sidfot"/>
          <w:framePr w:wrap="none" w:vAnchor="text" w:hAnchor="margin" w:xAlign="right" w:y="1"/>
          <w:rPr>
            <w:rStyle w:val="Sidnummer"/>
          </w:rPr>
        </w:pPr>
      </w:p>
    </w:sdtContent>
  </w:sdt>
  <w:p w14:paraId="00DBD2C2" w14:textId="77777777" w:rsidR="00266F24" w:rsidRDefault="00266F24" w:rsidP="00B56136">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4335" w14:textId="77777777" w:rsidR="00266F24" w:rsidRDefault="00266F24" w:rsidP="00B56136">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F40C" w14:textId="77777777" w:rsidR="002361E4" w:rsidRDefault="002361E4" w:rsidP="00A51B48">
      <w:r>
        <w:separator/>
      </w:r>
    </w:p>
  </w:footnote>
  <w:footnote w:type="continuationSeparator" w:id="0">
    <w:p w14:paraId="4AE982BB" w14:textId="77777777" w:rsidR="002361E4" w:rsidRDefault="002361E4" w:rsidP="00A51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17E4160"/>
    <w:multiLevelType w:val="hybridMultilevel"/>
    <w:tmpl w:val="33E89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965ABB"/>
    <w:multiLevelType w:val="hybridMultilevel"/>
    <w:tmpl w:val="7396A07C"/>
    <w:lvl w:ilvl="0" w:tplc="B5F63FBC">
      <w:start w:val="9"/>
      <w:numFmt w:val="bullet"/>
      <w:lvlText w:val="-"/>
      <w:lvlJc w:val="left"/>
      <w:pPr>
        <w:ind w:left="720" w:hanging="360"/>
      </w:pPr>
      <w:rPr>
        <w:rFonts w:ascii="Georgia" w:eastAsia="Times New Roman" w:hAnsi="Georgia"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7E60CA3"/>
    <w:multiLevelType w:val="hybridMultilevel"/>
    <w:tmpl w:val="410AA194"/>
    <w:lvl w:ilvl="0" w:tplc="9126F43C">
      <w:start w:val="3"/>
      <w:numFmt w:val="bullet"/>
      <w:lvlText w:val="-"/>
      <w:lvlJc w:val="left"/>
      <w:pPr>
        <w:ind w:left="720" w:hanging="360"/>
      </w:pPr>
      <w:rPr>
        <w:rFonts w:ascii="Georgia" w:eastAsia="Times New Roman" w:hAnsi="Georgia"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39023F"/>
    <w:multiLevelType w:val="hybridMultilevel"/>
    <w:tmpl w:val="8AD0D35A"/>
    <w:lvl w:ilvl="0" w:tplc="9648C57A">
      <w:numFmt w:val="bullet"/>
      <w:lvlText w:val="-"/>
      <w:lvlJc w:val="left"/>
      <w:pPr>
        <w:ind w:left="1664" w:hanging="360"/>
      </w:pPr>
      <w:rPr>
        <w:rFonts w:ascii="Garamond" w:eastAsiaTheme="minorEastAsia" w:hAnsi="Garamond" w:cstheme="minorBid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15:restartNumberingAfterBreak="0">
    <w:nsid w:val="29FF51EC"/>
    <w:multiLevelType w:val="hybridMultilevel"/>
    <w:tmpl w:val="8A6251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BF316CB"/>
    <w:multiLevelType w:val="hybridMultilevel"/>
    <w:tmpl w:val="3BA46A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3D627A2"/>
    <w:multiLevelType w:val="hybridMultilevel"/>
    <w:tmpl w:val="9A58B540"/>
    <w:lvl w:ilvl="0" w:tplc="041D0001">
      <w:start w:val="1"/>
      <w:numFmt w:val="bullet"/>
      <w:lvlText w:val=""/>
      <w:lvlJc w:val="left"/>
      <w:pPr>
        <w:ind w:left="1996" w:hanging="360"/>
      </w:pPr>
      <w:rPr>
        <w:rFonts w:ascii="Symbol" w:hAnsi="Symbol" w:hint="default"/>
      </w:rPr>
    </w:lvl>
    <w:lvl w:ilvl="1" w:tplc="041D0003" w:tentative="1">
      <w:start w:val="1"/>
      <w:numFmt w:val="bullet"/>
      <w:lvlText w:val="o"/>
      <w:lvlJc w:val="left"/>
      <w:pPr>
        <w:ind w:left="2716" w:hanging="360"/>
      </w:pPr>
      <w:rPr>
        <w:rFonts w:ascii="Courier New" w:hAnsi="Courier New" w:cs="Courier New" w:hint="default"/>
      </w:rPr>
    </w:lvl>
    <w:lvl w:ilvl="2" w:tplc="041D0005" w:tentative="1">
      <w:start w:val="1"/>
      <w:numFmt w:val="bullet"/>
      <w:lvlText w:val=""/>
      <w:lvlJc w:val="left"/>
      <w:pPr>
        <w:ind w:left="3436" w:hanging="360"/>
      </w:pPr>
      <w:rPr>
        <w:rFonts w:ascii="Wingdings" w:hAnsi="Wingdings" w:hint="default"/>
      </w:rPr>
    </w:lvl>
    <w:lvl w:ilvl="3" w:tplc="041D0001">
      <w:start w:val="1"/>
      <w:numFmt w:val="bullet"/>
      <w:lvlText w:val=""/>
      <w:lvlJc w:val="left"/>
      <w:pPr>
        <w:ind w:left="4156" w:hanging="360"/>
      </w:pPr>
      <w:rPr>
        <w:rFonts w:ascii="Symbol" w:hAnsi="Symbol" w:hint="default"/>
      </w:rPr>
    </w:lvl>
    <w:lvl w:ilvl="4" w:tplc="041D0001">
      <w:start w:val="1"/>
      <w:numFmt w:val="bullet"/>
      <w:lvlText w:val=""/>
      <w:lvlJc w:val="left"/>
      <w:pPr>
        <w:ind w:left="4876" w:hanging="360"/>
      </w:pPr>
      <w:rPr>
        <w:rFonts w:ascii="Symbol" w:hAnsi="Symbol" w:hint="default"/>
      </w:rPr>
    </w:lvl>
    <w:lvl w:ilvl="5" w:tplc="041D0001">
      <w:start w:val="1"/>
      <w:numFmt w:val="bullet"/>
      <w:lvlText w:val=""/>
      <w:lvlJc w:val="left"/>
      <w:pPr>
        <w:ind w:left="5596" w:hanging="360"/>
      </w:pPr>
      <w:rPr>
        <w:rFonts w:ascii="Symbol" w:hAnsi="Symbol" w:hint="default"/>
      </w:rPr>
    </w:lvl>
    <w:lvl w:ilvl="6" w:tplc="041D0001" w:tentative="1">
      <w:start w:val="1"/>
      <w:numFmt w:val="bullet"/>
      <w:lvlText w:val=""/>
      <w:lvlJc w:val="left"/>
      <w:pPr>
        <w:ind w:left="6316" w:hanging="360"/>
      </w:pPr>
      <w:rPr>
        <w:rFonts w:ascii="Symbol" w:hAnsi="Symbol" w:hint="default"/>
      </w:rPr>
    </w:lvl>
    <w:lvl w:ilvl="7" w:tplc="041D0003" w:tentative="1">
      <w:start w:val="1"/>
      <w:numFmt w:val="bullet"/>
      <w:lvlText w:val="o"/>
      <w:lvlJc w:val="left"/>
      <w:pPr>
        <w:ind w:left="7036" w:hanging="360"/>
      </w:pPr>
      <w:rPr>
        <w:rFonts w:ascii="Courier New" w:hAnsi="Courier New" w:cs="Courier New" w:hint="default"/>
      </w:rPr>
    </w:lvl>
    <w:lvl w:ilvl="8" w:tplc="041D0005" w:tentative="1">
      <w:start w:val="1"/>
      <w:numFmt w:val="bullet"/>
      <w:lvlText w:val=""/>
      <w:lvlJc w:val="left"/>
      <w:pPr>
        <w:ind w:left="7756" w:hanging="360"/>
      </w:pPr>
      <w:rPr>
        <w:rFonts w:ascii="Wingdings" w:hAnsi="Wingdings" w:hint="default"/>
      </w:rPr>
    </w:lvl>
  </w:abstractNum>
  <w:abstractNum w:abstractNumId="8" w15:restartNumberingAfterBreak="0">
    <w:nsid w:val="43F8538B"/>
    <w:multiLevelType w:val="hybridMultilevel"/>
    <w:tmpl w:val="952AEB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767BEE"/>
    <w:multiLevelType w:val="hybridMultilevel"/>
    <w:tmpl w:val="38D0D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8F9447C"/>
    <w:multiLevelType w:val="hybridMultilevel"/>
    <w:tmpl w:val="62F6FFE0"/>
    <w:lvl w:ilvl="0" w:tplc="532AE94A">
      <w:start w:val="3"/>
      <w:numFmt w:val="bullet"/>
      <w:lvlText w:val="-"/>
      <w:lvlJc w:val="left"/>
      <w:pPr>
        <w:ind w:left="720" w:hanging="360"/>
      </w:pPr>
      <w:rPr>
        <w:rFonts w:ascii="Georgia" w:eastAsia="Times New Roman" w:hAnsi="Georgia"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3A48D8"/>
    <w:multiLevelType w:val="hybridMultilevel"/>
    <w:tmpl w:val="B204F4A6"/>
    <w:lvl w:ilvl="0" w:tplc="9B347F94">
      <w:start w:val="891"/>
      <w:numFmt w:val="bullet"/>
      <w:lvlText w:val="-"/>
      <w:lvlJc w:val="left"/>
      <w:pPr>
        <w:ind w:left="720" w:hanging="360"/>
      </w:pPr>
      <w:rPr>
        <w:rFonts w:ascii="Georgia" w:eastAsia="Times New Roman" w:hAnsi="Georgia"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D305B7C"/>
    <w:multiLevelType w:val="hybridMultilevel"/>
    <w:tmpl w:val="C05898AC"/>
    <w:lvl w:ilvl="0" w:tplc="83CA5238">
      <w:start w:val="1"/>
      <w:numFmt w:val="decimal"/>
      <w:lvlText w:val="%1."/>
      <w:lvlJc w:val="left"/>
      <w:pPr>
        <w:ind w:left="655" w:hanging="540"/>
        <w:jc w:val="left"/>
      </w:pPr>
      <w:rPr>
        <w:rFonts w:ascii="Georgia" w:eastAsia="Georgia" w:hAnsi="Georgia" w:cs="Georgia" w:hint="default"/>
        <w:spacing w:val="-1"/>
        <w:w w:val="100"/>
        <w:sz w:val="32"/>
        <w:szCs w:val="32"/>
      </w:rPr>
    </w:lvl>
    <w:lvl w:ilvl="1" w:tplc="A0F096B8">
      <w:start w:val="1"/>
      <w:numFmt w:val="lowerLetter"/>
      <w:lvlText w:val="%2."/>
      <w:lvlJc w:val="left"/>
      <w:pPr>
        <w:ind w:left="979" w:hanging="325"/>
        <w:jc w:val="left"/>
      </w:pPr>
      <w:rPr>
        <w:rFonts w:ascii="Georgia" w:eastAsia="Georgia" w:hAnsi="Georgia" w:cs="Georgia" w:hint="default"/>
        <w:spacing w:val="-1"/>
        <w:w w:val="100"/>
        <w:sz w:val="32"/>
        <w:szCs w:val="32"/>
      </w:rPr>
    </w:lvl>
    <w:lvl w:ilvl="2" w:tplc="99BC56F2">
      <w:numFmt w:val="bullet"/>
      <w:lvlText w:val="•"/>
      <w:lvlJc w:val="left"/>
      <w:pPr>
        <w:ind w:left="1020" w:hanging="325"/>
      </w:pPr>
      <w:rPr>
        <w:rFonts w:hint="default"/>
      </w:rPr>
    </w:lvl>
    <w:lvl w:ilvl="3" w:tplc="D22EAFB8">
      <w:numFmt w:val="bullet"/>
      <w:lvlText w:val="•"/>
      <w:lvlJc w:val="left"/>
      <w:pPr>
        <w:ind w:left="2005" w:hanging="325"/>
      </w:pPr>
      <w:rPr>
        <w:rFonts w:hint="default"/>
      </w:rPr>
    </w:lvl>
    <w:lvl w:ilvl="4" w:tplc="D4569EB8">
      <w:numFmt w:val="bullet"/>
      <w:lvlText w:val="•"/>
      <w:lvlJc w:val="left"/>
      <w:pPr>
        <w:ind w:left="2991" w:hanging="325"/>
      </w:pPr>
      <w:rPr>
        <w:rFonts w:hint="default"/>
      </w:rPr>
    </w:lvl>
    <w:lvl w:ilvl="5" w:tplc="71460E44">
      <w:numFmt w:val="bullet"/>
      <w:lvlText w:val="•"/>
      <w:lvlJc w:val="left"/>
      <w:pPr>
        <w:ind w:left="3977" w:hanging="325"/>
      </w:pPr>
      <w:rPr>
        <w:rFonts w:hint="default"/>
      </w:rPr>
    </w:lvl>
    <w:lvl w:ilvl="6" w:tplc="AFBC3D6A">
      <w:numFmt w:val="bullet"/>
      <w:lvlText w:val="•"/>
      <w:lvlJc w:val="left"/>
      <w:pPr>
        <w:ind w:left="4962" w:hanging="325"/>
      </w:pPr>
      <w:rPr>
        <w:rFonts w:hint="default"/>
      </w:rPr>
    </w:lvl>
    <w:lvl w:ilvl="7" w:tplc="66621522">
      <w:numFmt w:val="bullet"/>
      <w:lvlText w:val="•"/>
      <w:lvlJc w:val="left"/>
      <w:pPr>
        <w:ind w:left="5948" w:hanging="325"/>
      </w:pPr>
      <w:rPr>
        <w:rFonts w:hint="default"/>
      </w:rPr>
    </w:lvl>
    <w:lvl w:ilvl="8" w:tplc="1D8CED1E">
      <w:numFmt w:val="bullet"/>
      <w:lvlText w:val="•"/>
      <w:lvlJc w:val="left"/>
      <w:pPr>
        <w:ind w:left="6934" w:hanging="325"/>
      </w:pPr>
      <w:rPr>
        <w:rFonts w:hint="default"/>
      </w:rPr>
    </w:lvl>
  </w:abstractNum>
  <w:num w:numId="1" w16cid:durableId="583883210">
    <w:abstractNumId w:val="5"/>
  </w:num>
  <w:num w:numId="2" w16cid:durableId="2133401303">
    <w:abstractNumId w:val="1"/>
  </w:num>
  <w:num w:numId="3" w16cid:durableId="1716343250">
    <w:abstractNumId w:val="6"/>
  </w:num>
  <w:num w:numId="4" w16cid:durableId="1478642860">
    <w:abstractNumId w:val="8"/>
  </w:num>
  <w:num w:numId="5" w16cid:durableId="1907910808">
    <w:abstractNumId w:val="7"/>
  </w:num>
  <w:num w:numId="6" w16cid:durableId="1275558254">
    <w:abstractNumId w:val="9"/>
  </w:num>
  <w:num w:numId="7" w16cid:durableId="1753116514">
    <w:abstractNumId w:val="12"/>
  </w:num>
  <w:num w:numId="8" w16cid:durableId="2117940203">
    <w:abstractNumId w:val="0"/>
  </w:num>
  <w:num w:numId="9" w16cid:durableId="272830967">
    <w:abstractNumId w:val="2"/>
  </w:num>
  <w:num w:numId="10" w16cid:durableId="1764452280">
    <w:abstractNumId w:val="11"/>
  </w:num>
  <w:num w:numId="11" w16cid:durableId="954294145">
    <w:abstractNumId w:val="10"/>
  </w:num>
  <w:num w:numId="12" w16cid:durableId="1254169533">
    <w:abstractNumId w:val="3"/>
  </w:num>
  <w:num w:numId="13" w16cid:durableId="396166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8ED"/>
    <w:rsid w:val="000045DA"/>
    <w:rsid w:val="00041BA6"/>
    <w:rsid w:val="0004757B"/>
    <w:rsid w:val="00047B10"/>
    <w:rsid w:val="00055220"/>
    <w:rsid w:val="00066C2A"/>
    <w:rsid w:val="00073956"/>
    <w:rsid w:val="00082F4E"/>
    <w:rsid w:val="000840ED"/>
    <w:rsid w:val="00085CE2"/>
    <w:rsid w:val="00087CA9"/>
    <w:rsid w:val="00093FE5"/>
    <w:rsid w:val="000A169F"/>
    <w:rsid w:val="000A4061"/>
    <w:rsid w:val="000B0040"/>
    <w:rsid w:val="000B61B3"/>
    <w:rsid w:val="000E0E25"/>
    <w:rsid w:val="000E33A1"/>
    <w:rsid w:val="000F1B52"/>
    <w:rsid w:val="000F2069"/>
    <w:rsid w:val="001172FA"/>
    <w:rsid w:val="00117986"/>
    <w:rsid w:val="00121436"/>
    <w:rsid w:val="00124047"/>
    <w:rsid w:val="0013149F"/>
    <w:rsid w:val="00137F2B"/>
    <w:rsid w:val="00140EB0"/>
    <w:rsid w:val="00142157"/>
    <w:rsid w:val="00145B62"/>
    <w:rsid w:val="00146094"/>
    <w:rsid w:val="00155804"/>
    <w:rsid w:val="00162B42"/>
    <w:rsid w:val="001630E4"/>
    <w:rsid w:val="00165A5B"/>
    <w:rsid w:val="00167B54"/>
    <w:rsid w:val="00171278"/>
    <w:rsid w:val="001712D9"/>
    <w:rsid w:val="0017327A"/>
    <w:rsid w:val="00181EEB"/>
    <w:rsid w:val="00182F4E"/>
    <w:rsid w:val="001902EC"/>
    <w:rsid w:val="001903F0"/>
    <w:rsid w:val="001912F2"/>
    <w:rsid w:val="001B5B24"/>
    <w:rsid w:val="001C325D"/>
    <w:rsid w:val="001C6557"/>
    <w:rsid w:val="001C74EC"/>
    <w:rsid w:val="001D32E9"/>
    <w:rsid w:val="001E3743"/>
    <w:rsid w:val="001F27D5"/>
    <w:rsid w:val="001F3709"/>
    <w:rsid w:val="001F6299"/>
    <w:rsid w:val="001F63F7"/>
    <w:rsid w:val="00207003"/>
    <w:rsid w:val="00221B30"/>
    <w:rsid w:val="002229DB"/>
    <w:rsid w:val="00222A84"/>
    <w:rsid w:val="00223AA1"/>
    <w:rsid w:val="002241C2"/>
    <w:rsid w:val="002361E4"/>
    <w:rsid w:val="00236679"/>
    <w:rsid w:val="002418D5"/>
    <w:rsid w:val="00243D6A"/>
    <w:rsid w:val="00244616"/>
    <w:rsid w:val="00245279"/>
    <w:rsid w:val="002512A5"/>
    <w:rsid w:val="00257D4A"/>
    <w:rsid w:val="00260EEF"/>
    <w:rsid w:val="00265D7E"/>
    <w:rsid w:val="00266F24"/>
    <w:rsid w:val="00270386"/>
    <w:rsid w:val="00270A9C"/>
    <w:rsid w:val="002923ED"/>
    <w:rsid w:val="002A2F8B"/>
    <w:rsid w:val="002A316A"/>
    <w:rsid w:val="002A3817"/>
    <w:rsid w:val="002A61CE"/>
    <w:rsid w:val="002C69AF"/>
    <w:rsid w:val="002C7704"/>
    <w:rsid w:val="002D6CAD"/>
    <w:rsid w:val="002D79C7"/>
    <w:rsid w:val="002E0F20"/>
    <w:rsid w:val="002E6778"/>
    <w:rsid w:val="002E6AB9"/>
    <w:rsid w:val="002E754C"/>
    <w:rsid w:val="003031E3"/>
    <w:rsid w:val="00303B59"/>
    <w:rsid w:val="0030779E"/>
    <w:rsid w:val="00310667"/>
    <w:rsid w:val="003110CC"/>
    <w:rsid w:val="003137CB"/>
    <w:rsid w:val="00314D42"/>
    <w:rsid w:val="00320DCE"/>
    <w:rsid w:val="003261AD"/>
    <w:rsid w:val="00332DCA"/>
    <w:rsid w:val="0033332E"/>
    <w:rsid w:val="00340641"/>
    <w:rsid w:val="00351367"/>
    <w:rsid w:val="00355D70"/>
    <w:rsid w:val="003572A1"/>
    <w:rsid w:val="00360190"/>
    <w:rsid w:val="00363D92"/>
    <w:rsid w:val="003678ED"/>
    <w:rsid w:val="00367CD8"/>
    <w:rsid w:val="0037280D"/>
    <w:rsid w:val="00386D52"/>
    <w:rsid w:val="00395749"/>
    <w:rsid w:val="003A55B6"/>
    <w:rsid w:val="003B22F0"/>
    <w:rsid w:val="003C0E88"/>
    <w:rsid w:val="003C610A"/>
    <w:rsid w:val="003D0443"/>
    <w:rsid w:val="003E0B9C"/>
    <w:rsid w:val="003E1EB0"/>
    <w:rsid w:val="003E343F"/>
    <w:rsid w:val="003F2076"/>
    <w:rsid w:val="003F2244"/>
    <w:rsid w:val="003F572C"/>
    <w:rsid w:val="004033D2"/>
    <w:rsid w:val="00420B6A"/>
    <w:rsid w:val="00421353"/>
    <w:rsid w:val="00424759"/>
    <w:rsid w:val="00425518"/>
    <w:rsid w:val="00431079"/>
    <w:rsid w:val="004319A1"/>
    <w:rsid w:val="00434C58"/>
    <w:rsid w:val="004413F4"/>
    <w:rsid w:val="004436DA"/>
    <w:rsid w:val="00443C38"/>
    <w:rsid w:val="0044658F"/>
    <w:rsid w:val="00447656"/>
    <w:rsid w:val="00476A5E"/>
    <w:rsid w:val="00482D0E"/>
    <w:rsid w:val="004835ED"/>
    <w:rsid w:val="004845C4"/>
    <w:rsid w:val="00492A23"/>
    <w:rsid w:val="0049408D"/>
    <w:rsid w:val="00495272"/>
    <w:rsid w:val="00496248"/>
    <w:rsid w:val="004A0331"/>
    <w:rsid w:val="004A6343"/>
    <w:rsid w:val="004B1EF4"/>
    <w:rsid w:val="004B417E"/>
    <w:rsid w:val="004D202F"/>
    <w:rsid w:val="004D2FB5"/>
    <w:rsid w:val="004D56CC"/>
    <w:rsid w:val="004E4A56"/>
    <w:rsid w:val="004E557B"/>
    <w:rsid w:val="005034E6"/>
    <w:rsid w:val="00510582"/>
    <w:rsid w:val="00511D73"/>
    <w:rsid w:val="0051378D"/>
    <w:rsid w:val="00516CA0"/>
    <w:rsid w:val="005223B1"/>
    <w:rsid w:val="00537E5C"/>
    <w:rsid w:val="005437D3"/>
    <w:rsid w:val="00552692"/>
    <w:rsid w:val="00552987"/>
    <w:rsid w:val="00554662"/>
    <w:rsid w:val="005557AC"/>
    <w:rsid w:val="005603C9"/>
    <w:rsid w:val="005615D2"/>
    <w:rsid w:val="00563B79"/>
    <w:rsid w:val="00566B0C"/>
    <w:rsid w:val="00573F5F"/>
    <w:rsid w:val="00574DD6"/>
    <w:rsid w:val="00581CF9"/>
    <w:rsid w:val="005868D1"/>
    <w:rsid w:val="00586D29"/>
    <w:rsid w:val="00590E57"/>
    <w:rsid w:val="00591653"/>
    <w:rsid w:val="00592084"/>
    <w:rsid w:val="00596106"/>
    <w:rsid w:val="005A0D62"/>
    <w:rsid w:val="005A6769"/>
    <w:rsid w:val="005B632F"/>
    <w:rsid w:val="005C6896"/>
    <w:rsid w:val="005E0A43"/>
    <w:rsid w:val="005E3632"/>
    <w:rsid w:val="005E3718"/>
    <w:rsid w:val="005E3C60"/>
    <w:rsid w:val="00600C11"/>
    <w:rsid w:val="00627A67"/>
    <w:rsid w:val="00635AA7"/>
    <w:rsid w:val="00637AA5"/>
    <w:rsid w:val="006512B5"/>
    <w:rsid w:val="006515A1"/>
    <w:rsid w:val="00656581"/>
    <w:rsid w:val="00670645"/>
    <w:rsid w:val="00670C73"/>
    <w:rsid w:val="00672389"/>
    <w:rsid w:val="00676711"/>
    <w:rsid w:val="00681C9D"/>
    <w:rsid w:val="00683065"/>
    <w:rsid w:val="00687B49"/>
    <w:rsid w:val="006A480B"/>
    <w:rsid w:val="006A748F"/>
    <w:rsid w:val="006B02B3"/>
    <w:rsid w:val="006B5E48"/>
    <w:rsid w:val="006B6BA1"/>
    <w:rsid w:val="006D3766"/>
    <w:rsid w:val="006E20A4"/>
    <w:rsid w:val="006E3B87"/>
    <w:rsid w:val="006F3FB7"/>
    <w:rsid w:val="00710725"/>
    <w:rsid w:val="00710A77"/>
    <w:rsid w:val="0071106D"/>
    <w:rsid w:val="00713325"/>
    <w:rsid w:val="00716296"/>
    <w:rsid w:val="00717F9F"/>
    <w:rsid w:val="0072486E"/>
    <w:rsid w:val="00724BE9"/>
    <w:rsid w:val="007253B8"/>
    <w:rsid w:val="0072776F"/>
    <w:rsid w:val="00733131"/>
    <w:rsid w:val="00754C94"/>
    <w:rsid w:val="007562FE"/>
    <w:rsid w:val="00757568"/>
    <w:rsid w:val="00757A68"/>
    <w:rsid w:val="007645B5"/>
    <w:rsid w:val="007677C4"/>
    <w:rsid w:val="007706CB"/>
    <w:rsid w:val="00773DEB"/>
    <w:rsid w:val="00786D05"/>
    <w:rsid w:val="007A6D55"/>
    <w:rsid w:val="007B0605"/>
    <w:rsid w:val="007B1D60"/>
    <w:rsid w:val="007B67D3"/>
    <w:rsid w:val="007C7320"/>
    <w:rsid w:val="007D084D"/>
    <w:rsid w:val="007D7F8A"/>
    <w:rsid w:val="007E4B75"/>
    <w:rsid w:val="007F2429"/>
    <w:rsid w:val="00801DAF"/>
    <w:rsid w:val="00807194"/>
    <w:rsid w:val="00810DDB"/>
    <w:rsid w:val="00814A15"/>
    <w:rsid w:val="00815A53"/>
    <w:rsid w:val="0081684B"/>
    <w:rsid w:val="00821F2A"/>
    <w:rsid w:val="00826630"/>
    <w:rsid w:val="00830567"/>
    <w:rsid w:val="0083551C"/>
    <w:rsid w:val="00850DCA"/>
    <w:rsid w:val="00852606"/>
    <w:rsid w:val="00856C1E"/>
    <w:rsid w:val="00860B29"/>
    <w:rsid w:val="00863C18"/>
    <w:rsid w:val="00866C25"/>
    <w:rsid w:val="008759FF"/>
    <w:rsid w:val="0088517C"/>
    <w:rsid w:val="0089057E"/>
    <w:rsid w:val="00892C92"/>
    <w:rsid w:val="00894F8A"/>
    <w:rsid w:val="008A0CE6"/>
    <w:rsid w:val="008A605B"/>
    <w:rsid w:val="008A7B92"/>
    <w:rsid w:val="008B004B"/>
    <w:rsid w:val="008B52F1"/>
    <w:rsid w:val="008B767F"/>
    <w:rsid w:val="008D637F"/>
    <w:rsid w:val="008F5B83"/>
    <w:rsid w:val="00907586"/>
    <w:rsid w:val="00916005"/>
    <w:rsid w:val="009164CA"/>
    <w:rsid w:val="00921140"/>
    <w:rsid w:val="009211C6"/>
    <w:rsid w:val="00934429"/>
    <w:rsid w:val="00937074"/>
    <w:rsid w:val="00943897"/>
    <w:rsid w:val="00950B8F"/>
    <w:rsid w:val="0095512E"/>
    <w:rsid w:val="00961150"/>
    <w:rsid w:val="00962CBC"/>
    <w:rsid w:val="00970C04"/>
    <w:rsid w:val="00975DD8"/>
    <w:rsid w:val="00976AD5"/>
    <w:rsid w:val="009830E8"/>
    <w:rsid w:val="00990528"/>
    <w:rsid w:val="00992647"/>
    <w:rsid w:val="009A62A4"/>
    <w:rsid w:val="009B4E41"/>
    <w:rsid w:val="009D3827"/>
    <w:rsid w:val="009E7ED9"/>
    <w:rsid w:val="009E7F5B"/>
    <w:rsid w:val="009F6F6E"/>
    <w:rsid w:val="00A038BD"/>
    <w:rsid w:val="00A04CDC"/>
    <w:rsid w:val="00A04EF4"/>
    <w:rsid w:val="00A07F47"/>
    <w:rsid w:val="00A10944"/>
    <w:rsid w:val="00A10B69"/>
    <w:rsid w:val="00A23C5A"/>
    <w:rsid w:val="00A269E8"/>
    <w:rsid w:val="00A359FA"/>
    <w:rsid w:val="00A35D9C"/>
    <w:rsid w:val="00A36BDC"/>
    <w:rsid w:val="00A4575C"/>
    <w:rsid w:val="00A51B48"/>
    <w:rsid w:val="00A7007B"/>
    <w:rsid w:val="00A77877"/>
    <w:rsid w:val="00A85190"/>
    <w:rsid w:val="00AC7DCE"/>
    <w:rsid w:val="00AD087C"/>
    <w:rsid w:val="00AD6388"/>
    <w:rsid w:val="00AE76B9"/>
    <w:rsid w:val="00AF6BC9"/>
    <w:rsid w:val="00AF6DED"/>
    <w:rsid w:val="00B01771"/>
    <w:rsid w:val="00B02C81"/>
    <w:rsid w:val="00B064B9"/>
    <w:rsid w:val="00B10D65"/>
    <w:rsid w:val="00B14050"/>
    <w:rsid w:val="00B17F98"/>
    <w:rsid w:val="00B2304B"/>
    <w:rsid w:val="00B252A1"/>
    <w:rsid w:val="00B26675"/>
    <w:rsid w:val="00B306C3"/>
    <w:rsid w:val="00B34303"/>
    <w:rsid w:val="00B34F1D"/>
    <w:rsid w:val="00B35D4C"/>
    <w:rsid w:val="00B37521"/>
    <w:rsid w:val="00B53D6B"/>
    <w:rsid w:val="00B549C0"/>
    <w:rsid w:val="00B54BBD"/>
    <w:rsid w:val="00B554B0"/>
    <w:rsid w:val="00B56136"/>
    <w:rsid w:val="00B62CB3"/>
    <w:rsid w:val="00B62E09"/>
    <w:rsid w:val="00B6340D"/>
    <w:rsid w:val="00B82A15"/>
    <w:rsid w:val="00B854FD"/>
    <w:rsid w:val="00B96924"/>
    <w:rsid w:val="00B977CE"/>
    <w:rsid w:val="00BA0DA2"/>
    <w:rsid w:val="00BA1AB9"/>
    <w:rsid w:val="00BA1ABC"/>
    <w:rsid w:val="00BA6C01"/>
    <w:rsid w:val="00BA75AC"/>
    <w:rsid w:val="00BB3C35"/>
    <w:rsid w:val="00BB66D6"/>
    <w:rsid w:val="00BC135A"/>
    <w:rsid w:val="00BC162F"/>
    <w:rsid w:val="00BC59AB"/>
    <w:rsid w:val="00BC6955"/>
    <w:rsid w:val="00BC6BD8"/>
    <w:rsid w:val="00BD0B88"/>
    <w:rsid w:val="00BD28C6"/>
    <w:rsid w:val="00BD3E75"/>
    <w:rsid w:val="00BD4DAA"/>
    <w:rsid w:val="00BE077F"/>
    <w:rsid w:val="00C06DE3"/>
    <w:rsid w:val="00C13ACD"/>
    <w:rsid w:val="00C1558C"/>
    <w:rsid w:val="00C2389A"/>
    <w:rsid w:val="00C23DC6"/>
    <w:rsid w:val="00C25407"/>
    <w:rsid w:val="00C25BB2"/>
    <w:rsid w:val="00C47696"/>
    <w:rsid w:val="00C52A9C"/>
    <w:rsid w:val="00C52CB8"/>
    <w:rsid w:val="00C54D29"/>
    <w:rsid w:val="00C5638B"/>
    <w:rsid w:val="00C573A3"/>
    <w:rsid w:val="00C61DFB"/>
    <w:rsid w:val="00C647FB"/>
    <w:rsid w:val="00C70516"/>
    <w:rsid w:val="00C75FE3"/>
    <w:rsid w:val="00C76B9C"/>
    <w:rsid w:val="00C8245D"/>
    <w:rsid w:val="00C83C1A"/>
    <w:rsid w:val="00C92AC4"/>
    <w:rsid w:val="00CA0AE0"/>
    <w:rsid w:val="00CA36AD"/>
    <w:rsid w:val="00CB0A4A"/>
    <w:rsid w:val="00CC21D2"/>
    <w:rsid w:val="00CC4CBB"/>
    <w:rsid w:val="00CC4D44"/>
    <w:rsid w:val="00CD01EC"/>
    <w:rsid w:val="00CD09C4"/>
    <w:rsid w:val="00CD28B7"/>
    <w:rsid w:val="00CE0206"/>
    <w:rsid w:val="00CE14CB"/>
    <w:rsid w:val="00CE2689"/>
    <w:rsid w:val="00CE690B"/>
    <w:rsid w:val="00CE720C"/>
    <w:rsid w:val="00CF49BC"/>
    <w:rsid w:val="00D0581B"/>
    <w:rsid w:val="00D06185"/>
    <w:rsid w:val="00D17E91"/>
    <w:rsid w:val="00D257CB"/>
    <w:rsid w:val="00D271EA"/>
    <w:rsid w:val="00D3195D"/>
    <w:rsid w:val="00D32925"/>
    <w:rsid w:val="00D414E6"/>
    <w:rsid w:val="00D44D15"/>
    <w:rsid w:val="00D5007B"/>
    <w:rsid w:val="00D507BD"/>
    <w:rsid w:val="00D51664"/>
    <w:rsid w:val="00D51B20"/>
    <w:rsid w:val="00D607BA"/>
    <w:rsid w:val="00D71AC2"/>
    <w:rsid w:val="00D745CB"/>
    <w:rsid w:val="00D74998"/>
    <w:rsid w:val="00D77ED9"/>
    <w:rsid w:val="00D911EC"/>
    <w:rsid w:val="00D914A2"/>
    <w:rsid w:val="00DA0E1B"/>
    <w:rsid w:val="00DC3DBD"/>
    <w:rsid w:val="00DC4AC6"/>
    <w:rsid w:val="00DD0384"/>
    <w:rsid w:val="00DD24FA"/>
    <w:rsid w:val="00DD3B37"/>
    <w:rsid w:val="00DD53A3"/>
    <w:rsid w:val="00DE202C"/>
    <w:rsid w:val="00DE6AA8"/>
    <w:rsid w:val="00DF656E"/>
    <w:rsid w:val="00E01810"/>
    <w:rsid w:val="00E15AB0"/>
    <w:rsid w:val="00E2035B"/>
    <w:rsid w:val="00E2195C"/>
    <w:rsid w:val="00E24BBA"/>
    <w:rsid w:val="00E2565F"/>
    <w:rsid w:val="00E31E8A"/>
    <w:rsid w:val="00E3535A"/>
    <w:rsid w:val="00E35F53"/>
    <w:rsid w:val="00E36255"/>
    <w:rsid w:val="00E56133"/>
    <w:rsid w:val="00E56760"/>
    <w:rsid w:val="00E5687B"/>
    <w:rsid w:val="00E60110"/>
    <w:rsid w:val="00E70F3B"/>
    <w:rsid w:val="00E71125"/>
    <w:rsid w:val="00E77C88"/>
    <w:rsid w:val="00E77EE8"/>
    <w:rsid w:val="00E80BA2"/>
    <w:rsid w:val="00E84E80"/>
    <w:rsid w:val="00E96C38"/>
    <w:rsid w:val="00E96FB8"/>
    <w:rsid w:val="00EB1A8C"/>
    <w:rsid w:val="00EB1CC3"/>
    <w:rsid w:val="00ED1048"/>
    <w:rsid w:val="00ED32CA"/>
    <w:rsid w:val="00ED3FBA"/>
    <w:rsid w:val="00EE23BB"/>
    <w:rsid w:val="00EE5778"/>
    <w:rsid w:val="00EE5E9A"/>
    <w:rsid w:val="00EF58A5"/>
    <w:rsid w:val="00EF7B88"/>
    <w:rsid w:val="00EF7F50"/>
    <w:rsid w:val="00F01475"/>
    <w:rsid w:val="00F120D6"/>
    <w:rsid w:val="00F15E9D"/>
    <w:rsid w:val="00F172A9"/>
    <w:rsid w:val="00F20301"/>
    <w:rsid w:val="00F259C4"/>
    <w:rsid w:val="00F453E4"/>
    <w:rsid w:val="00F4598C"/>
    <w:rsid w:val="00F464D7"/>
    <w:rsid w:val="00F500CB"/>
    <w:rsid w:val="00F50E26"/>
    <w:rsid w:val="00F51740"/>
    <w:rsid w:val="00F53E81"/>
    <w:rsid w:val="00F564D6"/>
    <w:rsid w:val="00F74E65"/>
    <w:rsid w:val="00F85026"/>
    <w:rsid w:val="00F86554"/>
    <w:rsid w:val="00F91228"/>
    <w:rsid w:val="00F9343B"/>
    <w:rsid w:val="00F93BD3"/>
    <w:rsid w:val="00F960CB"/>
    <w:rsid w:val="00FA3DA3"/>
    <w:rsid w:val="00FB6107"/>
    <w:rsid w:val="00FE48A9"/>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A8CCDF"/>
  <w15:docId w15:val="{D1DD37F1-A48B-0049-AF2C-FB1F89A5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ED"/>
    <w:pPr>
      <w:spacing w:after="0" w:line="240" w:lineRule="auto"/>
    </w:pPr>
    <w:rPr>
      <w:rFonts w:eastAsiaTheme="minorEastAsia"/>
      <w:sz w:val="24"/>
      <w:szCs w:val="24"/>
      <w:lang w:eastAsia="sv-SE"/>
    </w:rPr>
  </w:style>
  <w:style w:type="paragraph" w:styleId="Rubrik1">
    <w:name w:val="heading 1"/>
    <w:basedOn w:val="Normal"/>
    <w:next w:val="Normal"/>
    <w:link w:val="Rubrik1Char"/>
    <w:uiPriority w:val="9"/>
    <w:qFormat/>
    <w:rsid w:val="003678ED"/>
    <w:pPr>
      <w:keepNext/>
      <w:keepLines/>
      <w:spacing w:before="480"/>
      <w:outlineLvl w:val="0"/>
    </w:pPr>
    <w:rPr>
      <w:rFonts w:asciiTheme="majorHAnsi" w:eastAsiaTheme="majorEastAsia" w:hAnsiTheme="majorHAnsi" w:cstheme="majorBidi"/>
      <w:b/>
      <w:bCs/>
      <w:color w:val="AD680B" w:themeColor="accent1" w:themeShade="B5"/>
      <w:sz w:val="32"/>
      <w:szCs w:val="32"/>
    </w:rPr>
  </w:style>
  <w:style w:type="paragraph" w:styleId="Rubrik2">
    <w:name w:val="heading 2"/>
    <w:basedOn w:val="Normal"/>
    <w:next w:val="Normal"/>
    <w:link w:val="Rubrik2Char"/>
    <w:uiPriority w:val="9"/>
    <w:unhideWhenUsed/>
    <w:qFormat/>
    <w:rsid w:val="003678ED"/>
    <w:pPr>
      <w:keepNext/>
      <w:keepLines/>
      <w:spacing w:before="200"/>
      <w:outlineLvl w:val="1"/>
    </w:pPr>
    <w:rPr>
      <w:rFonts w:asciiTheme="majorHAnsi" w:eastAsiaTheme="majorEastAsia" w:hAnsiTheme="majorHAnsi" w:cstheme="majorBidi"/>
      <w:b/>
      <w:bCs/>
      <w:color w:val="F09415"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678ED"/>
    <w:rPr>
      <w:rFonts w:asciiTheme="majorHAnsi" w:eastAsiaTheme="majorEastAsia" w:hAnsiTheme="majorHAnsi" w:cstheme="majorBidi"/>
      <w:b/>
      <w:bCs/>
      <w:color w:val="AD680B" w:themeColor="accent1" w:themeShade="B5"/>
      <w:sz w:val="32"/>
      <w:szCs w:val="32"/>
      <w:lang w:eastAsia="sv-SE"/>
    </w:rPr>
  </w:style>
  <w:style w:type="character" w:customStyle="1" w:styleId="Rubrik2Char">
    <w:name w:val="Rubrik 2 Char"/>
    <w:basedOn w:val="Standardstycketeckensnitt"/>
    <w:link w:val="Rubrik2"/>
    <w:uiPriority w:val="9"/>
    <w:rsid w:val="003678ED"/>
    <w:rPr>
      <w:rFonts w:asciiTheme="majorHAnsi" w:eastAsiaTheme="majorEastAsia" w:hAnsiTheme="majorHAnsi" w:cstheme="majorBidi"/>
      <w:b/>
      <w:bCs/>
      <w:color w:val="F09415" w:themeColor="accent1"/>
      <w:sz w:val="26"/>
      <w:szCs w:val="26"/>
      <w:lang w:eastAsia="sv-SE"/>
    </w:rPr>
  </w:style>
  <w:style w:type="paragraph" w:customStyle="1" w:styleId="Default">
    <w:name w:val="Default"/>
    <w:rsid w:val="003678ED"/>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sv-SE"/>
    </w:rPr>
  </w:style>
  <w:style w:type="character" w:styleId="Stark">
    <w:name w:val="Strong"/>
    <w:basedOn w:val="Standardstycketeckensnitt"/>
    <w:uiPriority w:val="22"/>
    <w:qFormat/>
    <w:rsid w:val="003678ED"/>
    <w:rPr>
      <w:b/>
      <w:bCs/>
    </w:rPr>
  </w:style>
  <w:style w:type="paragraph" w:styleId="Liststycke">
    <w:name w:val="List Paragraph"/>
    <w:basedOn w:val="Normal"/>
    <w:uiPriority w:val="1"/>
    <w:qFormat/>
    <w:rsid w:val="003678ED"/>
    <w:pPr>
      <w:ind w:left="720"/>
      <w:contextualSpacing/>
    </w:pPr>
  </w:style>
  <w:style w:type="paragraph" w:styleId="Ballongtext">
    <w:name w:val="Balloon Text"/>
    <w:basedOn w:val="Normal"/>
    <w:link w:val="BallongtextChar"/>
    <w:uiPriority w:val="99"/>
    <w:semiHidden/>
    <w:unhideWhenUsed/>
    <w:rsid w:val="002A2F8B"/>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2A2F8B"/>
    <w:rPr>
      <w:rFonts w:ascii="Lucida Grande" w:eastAsiaTheme="minorEastAsia" w:hAnsi="Lucida Grande" w:cs="Lucida Grande"/>
      <w:sz w:val="18"/>
      <w:szCs w:val="18"/>
      <w:lang w:eastAsia="sv-SE"/>
    </w:rPr>
  </w:style>
  <w:style w:type="paragraph" w:styleId="Sidhuvud">
    <w:name w:val="header"/>
    <w:basedOn w:val="Normal"/>
    <w:link w:val="SidhuvudChar"/>
    <w:uiPriority w:val="99"/>
    <w:unhideWhenUsed/>
    <w:rsid w:val="00A51B48"/>
    <w:pPr>
      <w:tabs>
        <w:tab w:val="center" w:pos="4536"/>
        <w:tab w:val="right" w:pos="9072"/>
      </w:tabs>
    </w:pPr>
  </w:style>
  <w:style w:type="character" w:customStyle="1" w:styleId="SidhuvudChar">
    <w:name w:val="Sidhuvud Char"/>
    <w:basedOn w:val="Standardstycketeckensnitt"/>
    <w:link w:val="Sidhuvud"/>
    <w:uiPriority w:val="99"/>
    <w:rsid w:val="00A51B48"/>
    <w:rPr>
      <w:rFonts w:eastAsiaTheme="minorEastAsia"/>
      <w:sz w:val="24"/>
      <w:szCs w:val="24"/>
      <w:lang w:eastAsia="sv-SE"/>
    </w:rPr>
  </w:style>
  <w:style w:type="paragraph" w:styleId="Sidfot">
    <w:name w:val="footer"/>
    <w:basedOn w:val="Normal"/>
    <w:link w:val="SidfotChar"/>
    <w:uiPriority w:val="99"/>
    <w:unhideWhenUsed/>
    <w:rsid w:val="00A51B48"/>
    <w:pPr>
      <w:tabs>
        <w:tab w:val="center" w:pos="4536"/>
        <w:tab w:val="right" w:pos="9072"/>
      </w:tabs>
    </w:pPr>
  </w:style>
  <w:style w:type="character" w:customStyle="1" w:styleId="SidfotChar">
    <w:name w:val="Sidfot Char"/>
    <w:basedOn w:val="Standardstycketeckensnitt"/>
    <w:link w:val="Sidfot"/>
    <w:uiPriority w:val="99"/>
    <w:rsid w:val="00A51B48"/>
    <w:rPr>
      <w:rFonts w:eastAsiaTheme="minorEastAsia"/>
      <w:sz w:val="24"/>
      <w:szCs w:val="24"/>
      <w:lang w:eastAsia="sv-SE"/>
    </w:rPr>
  </w:style>
  <w:style w:type="character" w:styleId="Kommentarsreferens">
    <w:name w:val="annotation reference"/>
    <w:basedOn w:val="Standardstycketeckensnitt"/>
    <w:uiPriority w:val="99"/>
    <w:semiHidden/>
    <w:unhideWhenUsed/>
    <w:rsid w:val="00137F2B"/>
    <w:rPr>
      <w:sz w:val="16"/>
      <w:szCs w:val="16"/>
    </w:rPr>
  </w:style>
  <w:style w:type="paragraph" w:styleId="Kommentarer">
    <w:name w:val="annotation text"/>
    <w:basedOn w:val="Normal"/>
    <w:link w:val="KommentarerChar"/>
    <w:uiPriority w:val="99"/>
    <w:semiHidden/>
    <w:unhideWhenUsed/>
    <w:rsid w:val="00137F2B"/>
    <w:rPr>
      <w:sz w:val="20"/>
      <w:szCs w:val="20"/>
    </w:rPr>
  </w:style>
  <w:style w:type="character" w:customStyle="1" w:styleId="KommentarerChar">
    <w:name w:val="Kommentarer Char"/>
    <w:basedOn w:val="Standardstycketeckensnitt"/>
    <w:link w:val="Kommentarer"/>
    <w:uiPriority w:val="99"/>
    <w:semiHidden/>
    <w:rsid w:val="00137F2B"/>
    <w:rPr>
      <w:rFonts w:eastAsiaTheme="minorEastAsia"/>
      <w:sz w:val="20"/>
      <w:szCs w:val="20"/>
      <w:lang w:eastAsia="sv-SE"/>
    </w:rPr>
  </w:style>
  <w:style w:type="paragraph" w:styleId="Kommentarsmne">
    <w:name w:val="annotation subject"/>
    <w:basedOn w:val="Kommentarer"/>
    <w:next w:val="Kommentarer"/>
    <w:link w:val="KommentarsmneChar"/>
    <w:uiPriority w:val="99"/>
    <w:semiHidden/>
    <w:unhideWhenUsed/>
    <w:rsid w:val="00137F2B"/>
    <w:rPr>
      <w:b/>
      <w:bCs/>
    </w:rPr>
  </w:style>
  <w:style w:type="character" w:customStyle="1" w:styleId="KommentarsmneChar">
    <w:name w:val="Kommentarsämne Char"/>
    <w:basedOn w:val="KommentarerChar"/>
    <w:link w:val="Kommentarsmne"/>
    <w:uiPriority w:val="99"/>
    <w:semiHidden/>
    <w:rsid w:val="00137F2B"/>
    <w:rPr>
      <w:rFonts w:eastAsiaTheme="minorEastAsia"/>
      <w:b/>
      <w:bCs/>
      <w:sz w:val="20"/>
      <w:szCs w:val="20"/>
      <w:lang w:eastAsia="sv-SE"/>
    </w:rPr>
  </w:style>
  <w:style w:type="character" w:styleId="Sidnummer">
    <w:name w:val="page number"/>
    <w:basedOn w:val="Standardstycketeckensnitt"/>
    <w:uiPriority w:val="99"/>
    <w:semiHidden/>
    <w:unhideWhenUsed/>
    <w:rsid w:val="00B56136"/>
  </w:style>
  <w:style w:type="table" w:styleId="Tabellrutnt">
    <w:name w:val="Table Grid"/>
    <w:basedOn w:val="Normaltabell"/>
    <w:uiPriority w:val="39"/>
    <w:rsid w:val="002923E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xt">
    <w:name w:val="Body Text"/>
    <w:basedOn w:val="Normal"/>
    <w:link w:val="BrdtextChar"/>
    <w:uiPriority w:val="1"/>
    <w:qFormat/>
    <w:rsid w:val="00733131"/>
    <w:pPr>
      <w:widowControl w:val="0"/>
      <w:autoSpaceDE w:val="0"/>
      <w:autoSpaceDN w:val="0"/>
      <w:spacing w:before="54"/>
      <w:ind w:left="655" w:hanging="541"/>
    </w:pPr>
    <w:rPr>
      <w:rFonts w:ascii="Georgia" w:eastAsia="Georgia" w:hAnsi="Georgia" w:cs="Georgia"/>
      <w:sz w:val="32"/>
      <w:szCs w:val="32"/>
      <w:lang w:val="en-US" w:eastAsia="en-US"/>
    </w:rPr>
  </w:style>
  <w:style w:type="character" w:customStyle="1" w:styleId="BrdtextChar">
    <w:name w:val="Brödtext Char"/>
    <w:basedOn w:val="Standardstycketeckensnitt"/>
    <w:link w:val="Brdtext"/>
    <w:uiPriority w:val="1"/>
    <w:rsid w:val="00733131"/>
    <w:rPr>
      <w:rFonts w:ascii="Georgia" w:eastAsia="Georgia" w:hAnsi="Georgia" w:cs="Georgia"/>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652">
      <w:bodyDiv w:val="1"/>
      <w:marLeft w:val="0"/>
      <w:marRight w:val="0"/>
      <w:marTop w:val="0"/>
      <w:marBottom w:val="0"/>
      <w:divBdr>
        <w:top w:val="none" w:sz="0" w:space="0" w:color="auto"/>
        <w:left w:val="none" w:sz="0" w:space="0" w:color="auto"/>
        <w:bottom w:val="none" w:sz="0" w:space="0" w:color="auto"/>
        <w:right w:val="none" w:sz="0" w:space="0" w:color="auto"/>
      </w:divBdr>
    </w:div>
    <w:div w:id="150290211">
      <w:bodyDiv w:val="1"/>
      <w:marLeft w:val="0"/>
      <w:marRight w:val="0"/>
      <w:marTop w:val="0"/>
      <w:marBottom w:val="0"/>
      <w:divBdr>
        <w:top w:val="none" w:sz="0" w:space="0" w:color="auto"/>
        <w:left w:val="none" w:sz="0" w:space="0" w:color="auto"/>
        <w:bottom w:val="none" w:sz="0" w:space="0" w:color="auto"/>
        <w:right w:val="none" w:sz="0" w:space="0" w:color="auto"/>
      </w:divBdr>
    </w:div>
    <w:div w:id="357893972">
      <w:bodyDiv w:val="1"/>
      <w:marLeft w:val="0"/>
      <w:marRight w:val="0"/>
      <w:marTop w:val="0"/>
      <w:marBottom w:val="0"/>
      <w:divBdr>
        <w:top w:val="none" w:sz="0" w:space="0" w:color="auto"/>
        <w:left w:val="none" w:sz="0" w:space="0" w:color="auto"/>
        <w:bottom w:val="none" w:sz="0" w:space="0" w:color="auto"/>
        <w:right w:val="none" w:sz="0" w:space="0" w:color="auto"/>
      </w:divBdr>
    </w:div>
    <w:div w:id="399207810">
      <w:bodyDiv w:val="1"/>
      <w:marLeft w:val="0"/>
      <w:marRight w:val="0"/>
      <w:marTop w:val="0"/>
      <w:marBottom w:val="0"/>
      <w:divBdr>
        <w:top w:val="none" w:sz="0" w:space="0" w:color="auto"/>
        <w:left w:val="none" w:sz="0" w:space="0" w:color="auto"/>
        <w:bottom w:val="none" w:sz="0" w:space="0" w:color="auto"/>
        <w:right w:val="none" w:sz="0" w:space="0" w:color="auto"/>
      </w:divBdr>
    </w:div>
    <w:div w:id="576475404">
      <w:bodyDiv w:val="1"/>
      <w:marLeft w:val="0"/>
      <w:marRight w:val="0"/>
      <w:marTop w:val="0"/>
      <w:marBottom w:val="0"/>
      <w:divBdr>
        <w:top w:val="none" w:sz="0" w:space="0" w:color="auto"/>
        <w:left w:val="none" w:sz="0" w:space="0" w:color="auto"/>
        <w:bottom w:val="none" w:sz="0" w:space="0" w:color="auto"/>
        <w:right w:val="none" w:sz="0" w:space="0" w:color="auto"/>
      </w:divBdr>
    </w:div>
    <w:div w:id="692222820">
      <w:bodyDiv w:val="1"/>
      <w:marLeft w:val="0"/>
      <w:marRight w:val="0"/>
      <w:marTop w:val="0"/>
      <w:marBottom w:val="0"/>
      <w:divBdr>
        <w:top w:val="none" w:sz="0" w:space="0" w:color="auto"/>
        <w:left w:val="none" w:sz="0" w:space="0" w:color="auto"/>
        <w:bottom w:val="none" w:sz="0" w:space="0" w:color="auto"/>
        <w:right w:val="none" w:sz="0" w:space="0" w:color="auto"/>
      </w:divBdr>
    </w:div>
    <w:div w:id="730494978">
      <w:bodyDiv w:val="1"/>
      <w:marLeft w:val="0"/>
      <w:marRight w:val="0"/>
      <w:marTop w:val="0"/>
      <w:marBottom w:val="0"/>
      <w:divBdr>
        <w:top w:val="none" w:sz="0" w:space="0" w:color="auto"/>
        <w:left w:val="none" w:sz="0" w:space="0" w:color="auto"/>
        <w:bottom w:val="none" w:sz="0" w:space="0" w:color="auto"/>
        <w:right w:val="none" w:sz="0" w:space="0" w:color="auto"/>
      </w:divBdr>
    </w:div>
    <w:div w:id="855001871">
      <w:bodyDiv w:val="1"/>
      <w:marLeft w:val="0"/>
      <w:marRight w:val="0"/>
      <w:marTop w:val="0"/>
      <w:marBottom w:val="0"/>
      <w:divBdr>
        <w:top w:val="none" w:sz="0" w:space="0" w:color="auto"/>
        <w:left w:val="none" w:sz="0" w:space="0" w:color="auto"/>
        <w:bottom w:val="none" w:sz="0" w:space="0" w:color="auto"/>
        <w:right w:val="none" w:sz="0" w:space="0" w:color="auto"/>
      </w:divBdr>
    </w:div>
    <w:div w:id="1043749153">
      <w:bodyDiv w:val="1"/>
      <w:marLeft w:val="0"/>
      <w:marRight w:val="0"/>
      <w:marTop w:val="0"/>
      <w:marBottom w:val="0"/>
      <w:divBdr>
        <w:top w:val="none" w:sz="0" w:space="0" w:color="auto"/>
        <w:left w:val="none" w:sz="0" w:space="0" w:color="auto"/>
        <w:bottom w:val="none" w:sz="0" w:space="0" w:color="auto"/>
        <w:right w:val="none" w:sz="0" w:space="0" w:color="auto"/>
      </w:divBdr>
    </w:div>
    <w:div w:id="1204292634">
      <w:bodyDiv w:val="1"/>
      <w:marLeft w:val="0"/>
      <w:marRight w:val="0"/>
      <w:marTop w:val="0"/>
      <w:marBottom w:val="0"/>
      <w:divBdr>
        <w:top w:val="none" w:sz="0" w:space="0" w:color="auto"/>
        <w:left w:val="none" w:sz="0" w:space="0" w:color="auto"/>
        <w:bottom w:val="none" w:sz="0" w:space="0" w:color="auto"/>
        <w:right w:val="none" w:sz="0" w:space="0" w:color="auto"/>
      </w:divBdr>
    </w:div>
    <w:div w:id="1861702659">
      <w:bodyDiv w:val="1"/>
      <w:marLeft w:val="0"/>
      <w:marRight w:val="0"/>
      <w:marTop w:val="0"/>
      <w:marBottom w:val="0"/>
      <w:divBdr>
        <w:top w:val="none" w:sz="0" w:space="0" w:color="auto"/>
        <w:left w:val="none" w:sz="0" w:space="0" w:color="auto"/>
        <w:bottom w:val="none" w:sz="0" w:space="0" w:color="auto"/>
        <w:right w:val="none" w:sz="0" w:space="0" w:color="auto"/>
      </w:divBdr>
    </w:div>
    <w:div w:id="1886286913">
      <w:bodyDiv w:val="1"/>
      <w:marLeft w:val="0"/>
      <w:marRight w:val="0"/>
      <w:marTop w:val="0"/>
      <w:marBottom w:val="0"/>
      <w:divBdr>
        <w:top w:val="none" w:sz="0" w:space="0" w:color="auto"/>
        <w:left w:val="none" w:sz="0" w:space="0" w:color="auto"/>
        <w:bottom w:val="none" w:sz="0" w:space="0" w:color="auto"/>
        <w:right w:val="none" w:sz="0" w:space="0" w:color="auto"/>
      </w:divBdr>
    </w:div>
    <w:div w:id="1910845450">
      <w:bodyDiv w:val="1"/>
      <w:marLeft w:val="0"/>
      <w:marRight w:val="0"/>
      <w:marTop w:val="0"/>
      <w:marBottom w:val="0"/>
      <w:divBdr>
        <w:top w:val="none" w:sz="0" w:space="0" w:color="auto"/>
        <w:left w:val="none" w:sz="0" w:space="0" w:color="auto"/>
        <w:bottom w:val="none" w:sz="0" w:space="0" w:color="auto"/>
        <w:right w:val="none" w:sz="0" w:space="0" w:color="auto"/>
      </w:divBdr>
    </w:div>
    <w:div w:id="194071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5DD40-DB9F-480C-B1EA-92E2E0A0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1721</Words>
  <Characters>9126</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Pekka Jyrkkä</dc:creator>
  <cp:lastModifiedBy>Petra Nylund</cp:lastModifiedBy>
  <cp:revision>24</cp:revision>
  <cp:lastPrinted>2024-01-19T10:36:00Z</cp:lastPrinted>
  <dcterms:created xsi:type="dcterms:W3CDTF">2025-02-09T07:39:00Z</dcterms:created>
  <dcterms:modified xsi:type="dcterms:W3CDTF">2025-02-11T18:51:00Z</dcterms:modified>
</cp:coreProperties>
</file>